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995" w:rsidRPr="00DC4F31" w:rsidRDefault="00806995" w:rsidP="00900F71">
      <w:pPr>
        <w:pStyle w:val="BodyText"/>
        <w:spacing w:before="43" w:after="0"/>
        <w:ind w:left="0" w:right="36"/>
        <w:jc w:val="center"/>
        <w:rPr>
          <w:rFonts w:cs="Arial"/>
          <w:b/>
          <w:color w:val="000000" w:themeColor="text1"/>
          <w:szCs w:val="22"/>
        </w:rPr>
      </w:pPr>
      <w:r w:rsidRPr="00DC4F31">
        <w:rPr>
          <w:rFonts w:cs="Arial"/>
          <w:b/>
          <w:color w:val="000000" w:themeColor="text1"/>
          <w:szCs w:val="22"/>
        </w:rPr>
        <w:t>ORDINANCE</w:t>
      </w:r>
      <w:r w:rsidRPr="00DC4F31">
        <w:rPr>
          <w:rFonts w:cs="Arial"/>
          <w:b/>
          <w:color w:val="000000" w:themeColor="text1"/>
          <w:spacing w:val="50"/>
          <w:szCs w:val="22"/>
        </w:rPr>
        <w:t xml:space="preserve"> </w:t>
      </w:r>
      <w:r w:rsidRPr="00DC4F31">
        <w:rPr>
          <w:rFonts w:cs="Arial"/>
          <w:b/>
          <w:color w:val="000000" w:themeColor="text1"/>
          <w:szCs w:val="22"/>
        </w:rPr>
        <w:t>NO. 50</w:t>
      </w:r>
      <w:r w:rsidR="001810CC">
        <w:rPr>
          <w:rFonts w:cs="Arial"/>
          <w:b/>
          <w:color w:val="000000" w:themeColor="text1"/>
          <w:szCs w:val="22"/>
        </w:rPr>
        <w:t>48</w:t>
      </w:r>
    </w:p>
    <w:p w:rsidR="00806995" w:rsidRPr="0096165B" w:rsidRDefault="00806995" w:rsidP="00806995">
      <w:pPr>
        <w:spacing w:before="4"/>
        <w:jc w:val="both"/>
        <w:rPr>
          <w:rFonts w:ascii="Arial" w:eastAsia="Arial" w:hAnsi="Arial" w:cs="Arial"/>
          <w:b/>
        </w:rPr>
      </w:pPr>
    </w:p>
    <w:p w:rsidR="00806995" w:rsidRDefault="00806995" w:rsidP="00CE10C4">
      <w:pPr>
        <w:pStyle w:val="BodyText"/>
        <w:spacing w:after="0" w:line="285" w:lineRule="auto"/>
        <w:ind w:left="0" w:right="50"/>
        <w:jc w:val="both"/>
        <w:rPr>
          <w:rFonts w:cs="Arial"/>
          <w:b/>
          <w:szCs w:val="22"/>
        </w:rPr>
      </w:pPr>
      <w:r w:rsidRPr="0096165B">
        <w:rPr>
          <w:rFonts w:cs="Arial"/>
          <w:b/>
          <w:szCs w:val="22"/>
        </w:rPr>
        <w:t xml:space="preserve">AN ORDINANCE </w:t>
      </w:r>
      <w:r w:rsidR="001810CC">
        <w:rPr>
          <w:rFonts w:cs="Arial"/>
          <w:b/>
          <w:szCs w:val="22"/>
        </w:rPr>
        <w:t xml:space="preserve">ADOPTING A CITY OF MCMINNVILLE NOTICE OF NONDISCRIMINATION AND GRIEVANCE PROCEDURE FOR COMPLIANCE WITH THE AMERICANS WITH DISABILITIES ACT AND APPOINTING AN ADA COORDINATOR.  </w:t>
      </w:r>
    </w:p>
    <w:p w:rsidR="00CE10C4" w:rsidRPr="00CF58DE" w:rsidRDefault="00CE10C4" w:rsidP="00CE10C4">
      <w:pPr>
        <w:pStyle w:val="BodyText"/>
        <w:spacing w:after="0" w:line="285" w:lineRule="auto"/>
        <w:ind w:left="0" w:right="50"/>
        <w:jc w:val="both"/>
        <w:rPr>
          <w:rFonts w:eastAsia="Arial" w:cs="Arial"/>
        </w:rPr>
      </w:pPr>
    </w:p>
    <w:p w:rsidR="00806995" w:rsidRPr="00806995" w:rsidRDefault="00806995" w:rsidP="00806995">
      <w:pPr>
        <w:spacing w:before="1"/>
        <w:rPr>
          <w:rFonts w:ascii="Arial" w:eastAsia="Arial" w:hAnsi="Arial" w:cs="Arial"/>
          <w:sz w:val="22"/>
          <w:szCs w:val="22"/>
        </w:rPr>
      </w:pPr>
      <w:r w:rsidRPr="00806995">
        <w:rPr>
          <w:rFonts w:ascii="Arial" w:eastAsia="Arial" w:hAnsi="Arial" w:cs="Arial"/>
          <w:sz w:val="22"/>
          <w:szCs w:val="22"/>
        </w:rPr>
        <w:t>RECITALS:</w:t>
      </w:r>
    </w:p>
    <w:p w:rsidR="00806995" w:rsidRPr="001810CC" w:rsidRDefault="00806995" w:rsidP="00806995">
      <w:pPr>
        <w:spacing w:before="1"/>
        <w:rPr>
          <w:rFonts w:ascii="Arial" w:eastAsia="Arial" w:hAnsi="Arial" w:cs="Arial"/>
          <w:sz w:val="22"/>
          <w:szCs w:val="22"/>
        </w:rPr>
      </w:pPr>
    </w:p>
    <w:p w:rsidR="001810CC" w:rsidRDefault="001810CC" w:rsidP="001810CC">
      <w:pPr>
        <w:pStyle w:val="NormalWeb"/>
        <w:shd w:val="clear" w:color="auto" w:fill="FFFFFF"/>
        <w:spacing w:after="0"/>
        <w:ind w:firstLine="720"/>
        <w:rPr>
          <w:rFonts w:ascii="Arial" w:hAnsi="Arial" w:cs="Arial"/>
          <w:sz w:val="22"/>
          <w:szCs w:val="22"/>
          <w:lang w:val="en"/>
        </w:rPr>
      </w:pPr>
      <w:r w:rsidRPr="001810CC">
        <w:rPr>
          <w:rFonts w:ascii="Arial" w:hAnsi="Arial" w:cs="Arial"/>
          <w:sz w:val="22"/>
          <w:szCs w:val="22"/>
          <w:lang w:val="en"/>
        </w:rPr>
        <w:t xml:space="preserve">The City of </w:t>
      </w:r>
      <w:r>
        <w:rPr>
          <w:rFonts w:ascii="Arial" w:hAnsi="Arial" w:cs="Arial"/>
          <w:sz w:val="22"/>
          <w:szCs w:val="22"/>
          <w:lang w:val="en"/>
        </w:rPr>
        <w:t>McMinnville</w:t>
      </w:r>
      <w:r w:rsidRPr="001810CC">
        <w:rPr>
          <w:rFonts w:ascii="Arial" w:hAnsi="Arial" w:cs="Arial"/>
          <w:sz w:val="22"/>
          <w:szCs w:val="22"/>
          <w:lang w:val="en"/>
        </w:rPr>
        <w:t xml:space="preserve"> does not discriminate on the basis of disability in the admission or access to, treatment in, or employment in, its programs or activities and strives to make all of our programs and services available to every </w:t>
      </w:r>
      <w:r>
        <w:rPr>
          <w:rFonts w:ascii="Arial" w:hAnsi="Arial" w:cs="Arial"/>
          <w:sz w:val="22"/>
          <w:szCs w:val="22"/>
          <w:lang w:val="en"/>
        </w:rPr>
        <w:t>McMinnville</w:t>
      </w:r>
      <w:r w:rsidRPr="001810CC">
        <w:rPr>
          <w:rFonts w:ascii="Arial" w:hAnsi="Arial" w:cs="Arial"/>
          <w:sz w:val="22"/>
          <w:szCs w:val="22"/>
          <w:lang w:val="en"/>
        </w:rPr>
        <w:t xml:space="preserve"> citizen.  </w:t>
      </w:r>
    </w:p>
    <w:p w:rsidR="001810CC" w:rsidRPr="001810CC" w:rsidRDefault="001810CC" w:rsidP="001810CC">
      <w:pPr>
        <w:pStyle w:val="NormalWeb"/>
        <w:shd w:val="clear" w:color="auto" w:fill="FFFFFF"/>
        <w:spacing w:after="0"/>
        <w:ind w:firstLine="720"/>
        <w:rPr>
          <w:rFonts w:ascii="Arial" w:hAnsi="Arial" w:cs="Arial"/>
          <w:sz w:val="22"/>
          <w:szCs w:val="22"/>
          <w:lang w:val="en"/>
        </w:rPr>
      </w:pPr>
    </w:p>
    <w:p w:rsidR="001810CC" w:rsidRDefault="001810CC" w:rsidP="001810CC">
      <w:pPr>
        <w:pStyle w:val="NormalWeb"/>
        <w:shd w:val="clear" w:color="auto" w:fill="FFFFFF"/>
        <w:spacing w:after="0"/>
        <w:ind w:firstLine="720"/>
        <w:rPr>
          <w:rFonts w:ascii="Arial" w:hAnsi="Arial" w:cs="Arial"/>
          <w:sz w:val="22"/>
          <w:szCs w:val="22"/>
          <w:lang w:val="en"/>
        </w:rPr>
      </w:pPr>
      <w:r w:rsidRPr="001810CC">
        <w:rPr>
          <w:rFonts w:ascii="Arial" w:hAnsi="Arial" w:cs="Arial"/>
          <w:sz w:val="22"/>
          <w:szCs w:val="22"/>
          <w:lang w:val="en"/>
        </w:rPr>
        <w:t>The Americans with Disabilities Act (ADA) of 1990 provides guidelines to comply with accessible programs, ser</w:t>
      </w:r>
      <w:r>
        <w:rPr>
          <w:rFonts w:ascii="Arial" w:hAnsi="Arial" w:cs="Arial"/>
          <w:sz w:val="22"/>
          <w:szCs w:val="22"/>
          <w:lang w:val="en"/>
        </w:rPr>
        <w:t>vices and building construction.</w:t>
      </w:r>
    </w:p>
    <w:p w:rsidR="001810CC" w:rsidRPr="001810CC" w:rsidRDefault="001810CC" w:rsidP="001810CC">
      <w:pPr>
        <w:pStyle w:val="NormalWeb"/>
        <w:shd w:val="clear" w:color="auto" w:fill="FFFFFF"/>
        <w:spacing w:after="0"/>
        <w:ind w:firstLine="720"/>
        <w:rPr>
          <w:rFonts w:ascii="Arial" w:hAnsi="Arial" w:cs="Arial"/>
          <w:sz w:val="22"/>
          <w:szCs w:val="22"/>
          <w:lang w:val="en"/>
        </w:rPr>
      </w:pPr>
    </w:p>
    <w:p w:rsidR="001810CC" w:rsidRDefault="001810CC" w:rsidP="001810CC">
      <w:pPr>
        <w:pStyle w:val="NormalWeb"/>
        <w:shd w:val="clear" w:color="auto" w:fill="FFFFFF"/>
        <w:spacing w:after="0"/>
        <w:ind w:firstLine="720"/>
        <w:rPr>
          <w:rFonts w:ascii="Arial" w:hAnsi="Arial" w:cs="Arial"/>
          <w:sz w:val="22"/>
          <w:szCs w:val="22"/>
          <w:lang w:val="en"/>
        </w:rPr>
      </w:pPr>
      <w:r w:rsidRPr="001810CC">
        <w:rPr>
          <w:rFonts w:ascii="Arial" w:hAnsi="Arial" w:cs="Arial"/>
          <w:sz w:val="22"/>
          <w:szCs w:val="22"/>
          <w:lang w:val="en"/>
        </w:rPr>
        <w:t xml:space="preserve">Title II of the Americans with Disabilities Act addresses the right of access to public services by individuals with disabilities.  According to the </w:t>
      </w:r>
      <w:r w:rsidRPr="001810CC">
        <w:rPr>
          <w:rStyle w:val="Emphasis"/>
          <w:rFonts w:ascii="Arial" w:hAnsi="Arial" w:cs="Arial"/>
          <w:sz w:val="22"/>
          <w:szCs w:val="22"/>
          <w:lang w:val="en"/>
        </w:rPr>
        <w:t>Americans with Disabilities Act Handbook</w:t>
      </w:r>
      <w:r w:rsidRPr="001810CC">
        <w:rPr>
          <w:rFonts w:ascii="Arial" w:hAnsi="Arial" w:cs="Arial"/>
          <w:sz w:val="22"/>
          <w:szCs w:val="22"/>
          <w:lang w:val="en"/>
        </w:rPr>
        <w:t xml:space="preserve"> (U.S. Department of Justice, 1991), the purpose of Title II is to prohibit discrimination on the basis of disability in all services, programs and activities provided or made available by local or state governments and their affiliate agencies.  This is regardless of whether they receive federal funding or how many employees they have.  </w:t>
      </w:r>
    </w:p>
    <w:p w:rsidR="001810CC" w:rsidRDefault="001810CC" w:rsidP="001810CC">
      <w:pPr>
        <w:pStyle w:val="NormalWeb"/>
        <w:shd w:val="clear" w:color="auto" w:fill="FFFFFF"/>
        <w:spacing w:after="0"/>
        <w:ind w:firstLine="720"/>
        <w:rPr>
          <w:rFonts w:ascii="Arial" w:hAnsi="Arial" w:cs="Arial"/>
          <w:sz w:val="22"/>
          <w:szCs w:val="22"/>
          <w:lang w:val="en"/>
        </w:rPr>
      </w:pPr>
    </w:p>
    <w:p w:rsidR="001810CC" w:rsidRPr="001810CC" w:rsidRDefault="001810CC" w:rsidP="001810CC">
      <w:pPr>
        <w:pStyle w:val="NormalWeb"/>
        <w:shd w:val="clear" w:color="auto" w:fill="FFFFFF"/>
        <w:spacing w:after="0"/>
        <w:ind w:firstLine="720"/>
        <w:rPr>
          <w:rFonts w:ascii="Arial" w:hAnsi="Arial" w:cs="Arial"/>
          <w:sz w:val="22"/>
          <w:szCs w:val="22"/>
          <w:lang w:val="en"/>
        </w:rPr>
      </w:pPr>
      <w:r w:rsidRPr="001810CC">
        <w:rPr>
          <w:rFonts w:ascii="Arial" w:hAnsi="Arial" w:cs="Arial"/>
          <w:sz w:val="22"/>
          <w:szCs w:val="22"/>
          <w:lang w:val="en"/>
        </w:rPr>
        <w:t xml:space="preserve">The City of </w:t>
      </w:r>
      <w:r>
        <w:rPr>
          <w:rFonts w:cs="Arial"/>
          <w:szCs w:val="22"/>
          <w:lang w:val="en"/>
        </w:rPr>
        <w:t>McMinnville</w:t>
      </w:r>
      <w:r w:rsidRPr="001810CC">
        <w:rPr>
          <w:rFonts w:ascii="Arial" w:hAnsi="Arial" w:cs="Arial"/>
          <w:sz w:val="22"/>
          <w:szCs w:val="22"/>
          <w:lang w:val="en"/>
        </w:rPr>
        <w:t xml:space="preserve"> assures that no person shall on the grounds of race, color, or national origin, as provided by Title VI of the Civil Rights Act of 1964, and the Civil Rights Restoration Act of 1987 (P.L. 100.259), be excluded from participation in, be denied the benefits of, or be otherwise subjected to discrimination under any program or activity.  In addition, the City of </w:t>
      </w:r>
      <w:r>
        <w:rPr>
          <w:rFonts w:cs="Arial"/>
          <w:szCs w:val="22"/>
          <w:lang w:val="en"/>
        </w:rPr>
        <w:t>McMinnville</w:t>
      </w:r>
      <w:r w:rsidRPr="001810CC">
        <w:rPr>
          <w:rFonts w:ascii="Arial" w:hAnsi="Arial" w:cs="Arial"/>
          <w:sz w:val="22"/>
          <w:szCs w:val="22"/>
          <w:lang w:val="en"/>
        </w:rPr>
        <w:t xml:space="preserve"> also incorporates other State and Federal classes such as disability, religion, age, sex, sexual orientation, gender identity, marital status, or source of income.  </w:t>
      </w:r>
    </w:p>
    <w:p w:rsidR="001810CC" w:rsidRDefault="001810CC" w:rsidP="001810CC">
      <w:pPr>
        <w:pStyle w:val="BodyText"/>
        <w:spacing w:after="0"/>
        <w:ind w:left="0" w:firstLine="720"/>
        <w:rPr>
          <w:rFonts w:cs="Arial"/>
          <w:szCs w:val="22"/>
          <w:lang w:val="en"/>
        </w:rPr>
      </w:pPr>
    </w:p>
    <w:p w:rsidR="00806995" w:rsidRPr="001810CC" w:rsidRDefault="001810CC" w:rsidP="001810CC">
      <w:pPr>
        <w:pStyle w:val="BodyText"/>
        <w:spacing w:after="0"/>
        <w:ind w:left="0" w:firstLine="720"/>
        <w:rPr>
          <w:rFonts w:cs="Arial"/>
          <w:szCs w:val="22"/>
        </w:rPr>
      </w:pPr>
      <w:r w:rsidRPr="001810CC">
        <w:rPr>
          <w:rFonts w:cs="Arial"/>
          <w:szCs w:val="22"/>
          <w:lang w:val="en"/>
        </w:rPr>
        <w:t xml:space="preserve">The City of </w:t>
      </w:r>
      <w:r>
        <w:rPr>
          <w:rFonts w:cs="Arial"/>
          <w:szCs w:val="22"/>
          <w:lang w:val="en"/>
        </w:rPr>
        <w:t>McMinnville</w:t>
      </w:r>
      <w:r w:rsidRPr="001810CC">
        <w:rPr>
          <w:rFonts w:cs="Arial"/>
          <w:szCs w:val="22"/>
          <w:lang w:val="en"/>
        </w:rPr>
        <w:t xml:space="preserve"> assures every effort will be made to ensure nondiscrimination in all of its programs and activities, whether those programs and activities are federally funded or not</w:t>
      </w:r>
      <w:r w:rsidR="00806995" w:rsidRPr="001810CC">
        <w:rPr>
          <w:rFonts w:cs="Arial"/>
          <w:szCs w:val="22"/>
        </w:rPr>
        <w:t xml:space="preserve"> </w:t>
      </w:r>
    </w:p>
    <w:p w:rsidR="00806995" w:rsidRPr="00806995" w:rsidRDefault="00806995" w:rsidP="00806995">
      <w:pPr>
        <w:jc w:val="both"/>
        <w:rPr>
          <w:rFonts w:ascii="Arial" w:hAnsi="Arial" w:cs="Arial"/>
          <w:b/>
          <w:bCs/>
          <w:sz w:val="22"/>
          <w:szCs w:val="22"/>
        </w:rPr>
      </w:pPr>
    </w:p>
    <w:p w:rsidR="00806995" w:rsidRPr="00806995" w:rsidRDefault="00806995" w:rsidP="00806995">
      <w:pPr>
        <w:jc w:val="both"/>
        <w:rPr>
          <w:rFonts w:ascii="Arial" w:hAnsi="Arial" w:cs="Arial"/>
          <w:sz w:val="22"/>
          <w:szCs w:val="22"/>
        </w:rPr>
      </w:pPr>
      <w:r w:rsidRPr="00806995">
        <w:rPr>
          <w:rFonts w:ascii="Arial" w:hAnsi="Arial" w:cs="Arial"/>
          <w:b/>
          <w:bCs/>
          <w:sz w:val="22"/>
          <w:szCs w:val="22"/>
        </w:rPr>
        <w:t xml:space="preserve">NOW, THEREFORE, THE COMMON COUNCIL FOR THE CITY OF MCMINNVILLE ORDAINS AS FOLLOWS:  </w:t>
      </w:r>
    </w:p>
    <w:p w:rsidR="00806995" w:rsidRPr="00806995" w:rsidRDefault="00806995" w:rsidP="00F85394">
      <w:pPr>
        <w:jc w:val="both"/>
        <w:rPr>
          <w:rFonts w:ascii="Arial" w:eastAsia="Arial" w:hAnsi="Arial" w:cs="Arial"/>
          <w:sz w:val="22"/>
          <w:szCs w:val="22"/>
        </w:rPr>
      </w:pPr>
    </w:p>
    <w:p w:rsidR="001810CC" w:rsidRPr="00F85394" w:rsidRDefault="00806995" w:rsidP="00F85394">
      <w:pPr>
        <w:pStyle w:val="ListParagraph"/>
        <w:widowControl w:val="0"/>
        <w:numPr>
          <w:ilvl w:val="0"/>
          <w:numId w:val="2"/>
        </w:numPr>
        <w:tabs>
          <w:tab w:val="left" w:pos="1594"/>
          <w:tab w:val="left" w:pos="7830"/>
        </w:tabs>
        <w:overflowPunct/>
        <w:autoSpaceDE/>
        <w:autoSpaceDN/>
        <w:adjustRightInd/>
        <w:ind w:right="140" w:firstLine="742"/>
        <w:contextualSpacing w:val="0"/>
        <w:jc w:val="both"/>
        <w:textAlignment w:val="auto"/>
        <w:rPr>
          <w:rFonts w:ascii="Arial" w:eastAsia="Arial" w:hAnsi="Arial" w:cs="Arial"/>
          <w:sz w:val="22"/>
          <w:szCs w:val="22"/>
        </w:rPr>
      </w:pPr>
      <w:r w:rsidRPr="00806995">
        <w:rPr>
          <w:rFonts w:ascii="Arial" w:hAnsi="Arial" w:cs="Arial"/>
          <w:sz w:val="22"/>
          <w:szCs w:val="22"/>
        </w:rPr>
        <w:t xml:space="preserve">That the Council adopts </w:t>
      </w:r>
      <w:r w:rsidR="001810CC">
        <w:rPr>
          <w:rFonts w:ascii="Arial" w:hAnsi="Arial" w:cs="Arial"/>
          <w:sz w:val="22"/>
          <w:szCs w:val="22"/>
        </w:rPr>
        <w:t xml:space="preserve">Exhibit A, the City of McMinnville Notice </w:t>
      </w:r>
      <w:r w:rsidR="0027375D">
        <w:rPr>
          <w:rFonts w:ascii="Arial" w:hAnsi="Arial" w:cs="Arial"/>
          <w:sz w:val="22"/>
          <w:szCs w:val="22"/>
        </w:rPr>
        <w:t xml:space="preserve">of Non Discrimination </w:t>
      </w:r>
      <w:r w:rsidR="00B223E6">
        <w:rPr>
          <w:rFonts w:ascii="Arial" w:hAnsi="Arial" w:cs="Arial"/>
          <w:sz w:val="22"/>
          <w:szCs w:val="22"/>
        </w:rPr>
        <w:t>Under the Americans with Disabilities Act</w:t>
      </w:r>
      <w:r w:rsidRPr="00806995">
        <w:rPr>
          <w:rFonts w:ascii="Arial" w:hAnsi="Arial" w:cs="Arial"/>
          <w:sz w:val="22"/>
          <w:szCs w:val="22"/>
        </w:rPr>
        <w:t>; and</w:t>
      </w:r>
    </w:p>
    <w:p w:rsidR="00F85394" w:rsidRPr="001810CC" w:rsidRDefault="00F85394" w:rsidP="00F85394">
      <w:pPr>
        <w:pStyle w:val="ListParagraph"/>
        <w:widowControl w:val="0"/>
        <w:tabs>
          <w:tab w:val="left" w:pos="1594"/>
          <w:tab w:val="left" w:pos="7830"/>
        </w:tabs>
        <w:overflowPunct/>
        <w:autoSpaceDE/>
        <w:autoSpaceDN/>
        <w:adjustRightInd/>
        <w:ind w:left="904" w:right="140"/>
        <w:contextualSpacing w:val="0"/>
        <w:jc w:val="both"/>
        <w:textAlignment w:val="auto"/>
        <w:rPr>
          <w:rFonts w:ascii="Arial" w:eastAsia="Arial" w:hAnsi="Arial" w:cs="Arial"/>
          <w:sz w:val="22"/>
          <w:szCs w:val="22"/>
        </w:rPr>
      </w:pPr>
    </w:p>
    <w:p w:rsidR="00B73230" w:rsidRPr="00F85394" w:rsidRDefault="001810CC" w:rsidP="00F85394">
      <w:pPr>
        <w:pStyle w:val="ListParagraph"/>
        <w:widowControl w:val="0"/>
        <w:numPr>
          <w:ilvl w:val="0"/>
          <w:numId w:val="2"/>
        </w:numPr>
        <w:tabs>
          <w:tab w:val="left" w:pos="1594"/>
          <w:tab w:val="left" w:pos="7830"/>
        </w:tabs>
        <w:overflowPunct/>
        <w:autoSpaceDE/>
        <w:autoSpaceDN/>
        <w:adjustRightInd/>
        <w:ind w:right="140" w:firstLine="742"/>
        <w:contextualSpacing w:val="0"/>
        <w:jc w:val="both"/>
        <w:textAlignment w:val="auto"/>
        <w:rPr>
          <w:rFonts w:ascii="Arial" w:eastAsia="Arial" w:hAnsi="Arial" w:cs="Arial"/>
          <w:sz w:val="22"/>
          <w:szCs w:val="22"/>
        </w:rPr>
      </w:pPr>
      <w:r w:rsidRPr="001810CC">
        <w:rPr>
          <w:rFonts w:ascii="Arial" w:hAnsi="Arial" w:cs="Arial"/>
          <w:sz w:val="22"/>
          <w:szCs w:val="22"/>
        </w:rPr>
        <w:t xml:space="preserve">That the Council adopts </w:t>
      </w:r>
      <w:r>
        <w:rPr>
          <w:rFonts w:ascii="Arial" w:hAnsi="Arial" w:cs="Arial"/>
          <w:sz w:val="22"/>
          <w:szCs w:val="22"/>
        </w:rPr>
        <w:t>Exhibit B</w:t>
      </w:r>
      <w:r w:rsidRPr="001810CC">
        <w:rPr>
          <w:rFonts w:ascii="Arial" w:hAnsi="Arial" w:cs="Arial"/>
          <w:sz w:val="22"/>
          <w:szCs w:val="22"/>
        </w:rPr>
        <w:t xml:space="preserve">, the City of McMinnville </w:t>
      </w:r>
      <w:r w:rsidR="00B223E6">
        <w:rPr>
          <w:rFonts w:ascii="Arial" w:hAnsi="Arial" w:cs="Arial"/>
          <w:sz w:val="22"/>
          <w:szCs w:val="22"/>
        </w:rPr>
        <w:t>Grievance Procedure Under the Americans with Disabilities Act</w:t>
      </w:r>
      <w:r w:rsidRPr="001810CC">
        <w:rPr>
          <w:rFonts w:ascii="Arial" w:hAnsi="Arial" w:cs="Arial"/>
          <w:sz w:val="22"/>
          <w:szCs w:val="22"/>
        </w:rPr>
        <w:t>; and</w:t>
      </w:r>
    </w:p>
    <w:p w:rsidR="00F85394" w:rsidRPr="00F85394" w:rsidRDefault="00F85394" w:rsidP="00F85394">
      <w:pPr>
        <w:widowControl w:val="0"/>
        <w:tabs>
          <w:tab w:val="left" w:pos="1594"/>
          <w:tab w:val="left" w:pos="7830"/>
        </w:tabs>
        <w:overflowPunct/>
        <w:autoSpaceDE/>
        <w:autoSpaceDN/>
        <w:adjustRightInd/>
        <w:ind w:right="140"/>
        <w:jc w:val="both"/>
        <w:textAlignment w:val="auto"/>
        <w:rPr>
          <w:rFonts w:ascii="Arial" w:eastAsia="Arial" w:hAnsi="Arial" w:cs="Arial"/>
          <w:sz w:val="22"/>
          <w:szCs w:val="22"/>
        </w:rPr>
      </w:pPr>
    </w:p>
    <w:p w:rsidR="00806995" w:rsidRDefault="00B73230" w:rsidP="00F85394">
      <w:pPr>
        <w:pStyle w:val="ListParagraph"/>
        <w:widowControl w:val="0"/>
        <w:numPr>
          <w:ilvl w:val="0"/>
          <w:numId w:val="2"/>
        </w:numPr>
        <w:tabs>
          <w:tab w:val="left" w:pos="1594"/>
          <w:tab w:val="left" w:pos="7830"/>
        </w:tabs>
        <w:overflowPunct/>
        <w:autoSpaceDE/>
        <w:autoSpaceDN/>
        <w:adjustRightInd/>
        <w:ind w:right="140" w:firstLine="742"/>
        <w:contextualSpacing w:val="0"/>
        <w:jc w:val="both"/>
        <w:textAlignment w:val="auto"/>
        <w:rPr>
          <w:rFonts w:ascii="Arial" w:eastAsia="Arial" w:hAnsi="Arial" w:cs="Arial"/>
          <w:sz w:val="22"/>
          <w:szCs w:val="22"/>
        </w:rPr>
      </w:pPr>
      <w:r w:rsidRPr="00B73230">
        <w:rPr>
          <w:rFonts w:ascii="Arial" w:eastAsia="Arial" w:hAnsi="Arial" w:cs="Arial"/>
          <w:sz w:val="22"/>
          <w:szCs w:val="22"/>
        </w:rPr>
        <w:t xml:space="preserve">That </w:t>
      </w:r>
      <w:r w:rsidR="001810CC">
        <w:rPr>
          <w:rFonts w:ascii="Arial" w:eastAsia="Arial" w:hAnsi="Arial" w:cs="Arial"/>
          <w:sz w:val="22"/>
          <w:szCs w:val="22"/>
        </w:rPr>
        <w:t xml:space="preserve">the Council appoints the Planning Director or his/her designee to be the ADA Coordinator for the City of McMinnville.  </w:t>
      </w:r>
    </w:p>
    <w:p w:rsidR="001810CC" w:rsidRPr="00B73230" w:rsidRDefault="001810CC" w:rsidP="00F85394">
      <w:pPr>
        <w:pStyle w:val="ListParagraph"/>
        <w:widowControl w:val="0"/>
        <w:tabs>
          <w:tab w:val="left" w:pos="1594"/>
          <w:tab w:val="left" w:pos="7830"/>
        </w:tabs>
        <w:overflowPunct/>
        <w:autoSpaceDE/>
        <w:autoSpaceDN/>
        <w:adjustRightInd/>
        <w:ind w:left="904" w:right="140"/>
        <w:contextualSpacing w:val="0"/>
        <w:jc w:val="both"/>
        <w:textAlignment w:val="auto"/>
        <w:rPr>
          <w:rFonts w:ascii="Arial" w:eastAsia="Arial" w:hAnsi="Arial" w:cs="Arial"/>
          <w:sz w:val="22"/>
          <w:szCs w:val="22"/>
        </w:rPr>
      </w:pPr>
    </w:p>
    <w:p w:rsidR="00806995" w:rsidRPr="00806995" w:rsidRDefault="00806995" w:rsidP="00F85394">
      <w:pPr>
        <w:tabs>
          <w:tab w:val="left" w:pos="1589"/>
        </w:tabs>
        <w:ind w:right="50"/>
        <w:rPr>
          <w:rFonts w:ascii="Arial" w:eastAsia="Arial" w:hAnsi="Arial" w:cs="Arial"/>
          <w:sz w:val="22"/>
          <w:szCs w:val="22"/>
        </w:rPr>
      </w:pPr>
      <w:r>
        <w:rPr>
          <w:rFonts w:ascii="Arial" w:hAnsi="Arial" w:cs="Arial"/>
          <w:sz w:val="22"/>
          <w:szCs w:val="22"/>
        </w:rPr>
        <w:t>P</w:t>
      </w:r>
      <w:r w:rsidR="00223D3C">
        <w:rPr>
          <w:rFonts w:ascii="Arial" w:hAnsi="Arial" w:cs="Arial"/>
          <w:sz w:val="22"/>
          <w:szCs w:val="22"/>
        </w:rPr>
        <w:t xml:space="preserve">assed by the Council this </w:t>
      </w:r>
      <w:r w:rsidR="00884DDC">
        <w:rPr>
          <w:rFonts w:ascii="Arial" w:hAnsi="Arial" w:cs="Arial"/>
          <w:sz w:val="22"/>
          <w:szCs w:val="22"/>
        </w:rPr>
        <w:t>13</w:t>
      </w:r>
      <w:r w:rsidR="00884DDC" w:rsidRPr="00884DDC">
        <w:rPr>
          <w:rFonts w:ascii="Arial" w:hAnsi="Arial" w:cs="Arial"/>
          <w:sz w:val="22"/>
          <w:szCs w:val="22"/>
          <w:vertAlign w:val="superscript"/>
        </w:rPr>
        <w:t>th</w:t>
      </w:r>
      <w:r w:rsidR="00884DDC">
        <w:rPr>
          <w:rFonts w:ascii="Arial" w:hAnsi="Arial" w:cs="Arial"/>
          <w:sz w:val="22"/>
          <w:szCs w:val="22"/>
        </w:rPr>
        <w:t xml:space="preserve"> </w:t>
      </w:r>
      <w:r w:rsidRPr="00806995">
        <w:rPr>
          <w:rFonts w:ascii="Arial" w:hAnsi="Arial" w:cs="Arial"/>
          <w:sz w:val="22"/>
          <w:szCs w:val="22"/>
        </w:rPr>
        <w:t xml:space="preserve">day of </w:t>
      </w:r>
      <w:r w:rsidR="001810CC">
        <w:rPr>
          <w:rFonts w:ascii="Arial" w:hAnsi="Arial" w:cs="Arial"/>
          <w:sz w:val="22"/>
          <w:szCs w:val="22"/>
        </w:rPr>
        <w:t>March 2018</w:t>
      </w:r>
      <w:r w:rsidRPr="00806995">
        <w:rPr>
          <w:rFonts w:ascii="Arial" w:hAnsi="Arial" w:cs="Arial"/>
          <w:sz w:val="22"/>
          <w:szCs w:val="22"/>
        </w:rPr>
        <w:t>, by the following</w:t>
      </w:r>
      <w:r w:rsidRPr="00806995">
        <w:rPr>
          <w:rFonts w:ascii="Arial" w:hAnsi="Arial" w:cs="Arial"/>
          <w:spacing w:val="60"/>
          <w:sz w:val="22"/>
          <w:szCs w:val="22"/>
        </w:rPr>
        <w:t xml:space="preserve"> </w:t>
      </w:r>
      <w:r w:rsidRPr="00806995">
        <w:rPr>
          <w:rFonts w:ascii="Arial" w:hAnsi="Arial" w:cs="Arial"/>
          <w:sz w:val="22"/>
          <w:szCs w:val="22"/>
        </w:rPr>
        <w:t>votes:</w:t>
      </w:r>
    </w:p>
    <w:p w:rsidR="00806995" w:rsidRPr="00806995" w:rsidRDefault="00806995" w:rsidP="00806995">
      <w:pPr>
        <w:spacing w:before="2"/>
        <w:rPr>
          <w:rFonts w:ascii="Arial" w:eastAsia="Arial" w:hAnsi="Arial" w:cs="Arial"/>
          <w:sz w:val="22"/>
          <w:szCs w:val="22"/>
        </w:rPr>
      </w:pPr>
      <w:bookmarkStart w:id="0" w:name="_GoBack"/>
      <w:bookmarkEnd w:id="0"/>
    </w:p>
    <w:p w:rsidR="00806995" w:rsidRPr="00806995" w:rsidRDefault="00806995" w:rsidP="00806995">
      <w:pPr>
        <w:pStyle w:val="BodyText"/>
        <w:ind w:left="861" w:right="1632"/>
        <w:rPr>
          <w:rFonts w:cs="Arial"/>
          <w:szCs w:val="22"/>
        </w:rPr>
      </w:pPr>
      <w:r w:rsidRPr="00806995">
        <w:rPr>
          <w:rFonts w:cs="Arial"/>
          <w:szCs w:val="22"/>
        </w:rPr>
        <w:t>Ayes:   ____</w:t>
      </w:r>
      <w:r w:rsidR="00A76CB8">
        <w:rPr>
          <w:rFonts w:cs="Arial"/>
          <w:szCs w:val="22"/>
        </w:rPr>
        <w:t>Unanimous</w:t>
      </w:r>
      <w:r w:rsidRPr="00806995">
        <w:rPr>
          <w:rFonts w:cs="Arial"/>
          <w:szCs w:val="22"/>
        </w:rPr>
        <w:t>_____</w:t>
      </w:r>
    </w:p>
    <w:p w:rsidR="00806995" w:rsidRPr="00806995" w:rsidRDefault="00806995" w:rsidP="00806995">
      <w:pPr>
        <w:spacing w:before="5"/>
        <w:rPr>
          <w:rFonts w:ascii="Arial" w:eastAsia="Arial" w:hAnsi="Arial" w:cs="Arial"/>
          <w:sz w:val="22"/>
          <w:szCs w:val="22"/>
        </w:rPr>
      </w:pPr>
    </w:p>
    <w:p w:rsidR="00806995" w:rsidRPr="00806995" w:rsidRDefault="00806995" w:rsidP="00806995">
      <w:pPr>
        <w:pStyle w:val="BodyText"/>
        <w:ind w:left="861" w:right="1632"/>
        <w:rPr>
          <w:rFonts w:cs="Arial"/>
          <w:szCs w:val="22"/>
        </w:rPr>
      </w:pPr>
      <w:r w:rsidRPr="00806995">
        <w:rPr>
          <w:rFonts w:cs="Arial"/>
          <w:szCs w:val="22"/>
        </w:rPr>
        <w:t>Nays:   ____________________</w:t>
      </w:r>
    </w:p>
    <w:p w:rsidR="00806995" w:rsidRPr="00806995" w:rsidRDefault="00806995" w:rsidP="00806995">
      <w:pPr>
        <w:rPr>
          <w:rFonts w:ascii="Arial" w:eastAsia="Arial" w:hAnsi="Arial" w:cs="Arial"/>
          <w:sz w:val="22"/>
          <w:szCs w:val="22"/>
        </w:rPr>
      </w:pPr>
    </w:p>
    <w:p w:rsidR="00806995" w:rsidRPr="00806995" w:rsidRDefault="00806995" w:rsidP="00806995">
      <w:pPr>
        <w:spacing w:before="4"/>
        <w:rPr>
          <w:rFonts w:ascii="Arial" w:eastAsia="Arial" w:hAnsi="Arial" w:cs="Arial"/>
          <w:sz w:val="22"/>
          <w:szCs w:val="22"/>
        </w:rPr>
      </w:pPr>
    </w:p>
    <w:p w:rsidR="00806995" w:rsidRPr="00806995" w:rsidRDefault="00806995" w:rsidP="00806995">
      <w:pPr>
        <w:spacing w:before="4"/>
        <w:rPr>
          <w:rFonts w:ascii="Arial" w:eastAsia="Arial" w:hAnsi="Arial" w:cs="Arial"/>
          <w:sz w:val="22"/>
          <w:szCs w:val="22"/>
        </w:rPr>
      </w:pPr>
    </w:p>
    <w:p w:rsidR="00806995" w:rsidRPr="00806995" w:rsidRDefault="00806995" w:rsidP="00806995">
      <w:pPr>
        <w:spacing w:before="4"/>
        <w:rPr>
          <w:rFonts w:ascii="Arial" w:eastAsia="Arial" w:hAnsi="Arial" w:cs="Arial"/>
          <w:sz w:val="22"/>
          <w:szCs w:val="22"/>
        </w:rPr>
      </w:pPr>
    </w:p>
    <w:p w:rsidR="00806995" w:rsidRPr="00806995" w:rsidRDefault="00DC4F31" w:rsidP="00806995">
      <w:pPr>
        <w:pStyle w:val="BodyText"/>
        <w:spacing w:before="193"/>
        <w:ind w:left="2105" w:firstLine="55"/>
        <w:jc w:val="center"/>
        <w:rPr>
          <w:rFonts w:cs="Arial"/>
          <w:szCs w:val="22"/>
        </w:rPr>
      </w:pPr>
      <w:r>
        <w:rPr>
          <w:rFonts w:cs="Arial"/>
          <w:szCs w:val="22"/>
        </w:rPr>
        <w:tab/>
      </w:r>
      <w:r w:rsidR="00806995" w:rsidRPr="00806995">
        <w:rPr>
          <w:rFonts w:cs="Arial"/>
          <w:szCs w:val="22"/>
        </w:rPr>
        <w:t>___________________________________</w:t>
      </w:r>
    </w:p>
    <w:p w:rsidR="00806995" w:rsidRPr="00806995" w:rsidRDefault="00F67D53" w:rsidP="00F67D53">
      <w:pPr>
        <w:pStyle w:val="BodyText"/>
        <w:spacing w:before="193"/>
        <w:ind w:left="2105"/>
        <w:rPr>
          <w:rFonts w:cs="Arial"/>
          <w:szCs w:val="22"/>
        </w:rPr>
      </w:pPr>
      <w:r>
        <w:rPr>
          <w:rFonts w:cs="Arial"/>
          <w:szCs w:val="22"/>
        </w:rPr>
        <w:t xml:space="preserve">                                    </w:t>
      </w:r>
      <w:r w:rsidR="00806995" w:rsidRPr="00806995">
        <w:rPr>
          <w:rFonts w:cs="Arial"/>
          <w:szCs w:val="22"/>
        </w:rPr>
        <w:t>MAYOR</w:t>
      </w:r>
    </w:p>
    <w:p w:rsidR="00806995" w:rsidRPr="00806995" w:rsidRDefault="00806995" w:rsidP="00806995">
      <w:pPr>
        <w:spacing w:before="8"/>
        <w:rPr>
          <w:rFonts w:ascii="Arial" w:eastAsia="Arial" w:hAnsi="Arial" w:cs="Arial"/>
          <w:sz w:val="22"/>
          <w:szCs w:val="22"/>
        </w:rPr>
      </w:pPr>
    </w:p>
    <w:p w:rsidR="00806995" w:rsidRPr="00806995" w:rsidRDefault="00806995" w:rsidP="00806995">
      <w:pPr>
        <w:pStyle w:val="BodyText"/>
        <w:tabs>
          <w:tab w:val="left" w:pos="4320"/>
        </w:tabs>
        <w:ind w:left="116" w:right="1632"/>
        <w:rPr>
          <w:rFonts w:cs="Arial"/>
          <w:szCs w:val="22"/>
        </w:rPr>
      </w:pPr>
      <w:r w:rsidRPr="00806995">
        <w:rPr>
          <w:rFonts w:cs="Arial"/>
          <w:szCs w:val="22"/>
        </w:rPr>
        <w:t>Attest:</w:t>
      </w:r>
      <w:r w:rsidRPr="00806995">
        <w:rPr>
          <w:rFonts w:cs="Arial"/>
          <w:szCs w:val="22"/>
        </w:rPr>
        <w:tab/>
        <w:t>Approved as to</w:t>
      </w:r>
      <w:r w:rsidRPr="00806995">
        <w:rPr>
          <w:rFonts w:cs="Arial"/>
          <w:spacing w:val="11"/>
          <w:szCs w:val="22"/>
        </w:rPr>
        <w:t xml:space="preserve"> </w:t>
      </w:r>
      <w:r w:rsidRPr="00806995">
        <w:rPr>
          <w:rFonts w:cs="Arial"/>
          <w:szCs w:val="22"/>
        </w:rPr>
        <w:t>form:</w:t>
      </w:r>
    </w:p>
    <w:p w:rsidR="00806995" w:rsidRPr="00806995" w:rsidRDefault="00806995" w:rsidP="00806995">
      <w:pPr>
        <w:pStyle w:val="BodyText"/>
        <w:tabs>
          <w:tab w:val="left" w:pos="4320"/>
          <w:tab w:val="left" w:pos="5468"/>
        </w:tabs>
        <w:spacing w:before="88"/>
        <w:ind w:left="978" w:right="1632"/>
        <w:rPr>
          <w:rFonts w:cs="Arial"/>
          <w:szCs w:val="22"/>
        </w:rPr>
      </w:pPr>
    </w:p>
    <w:p w:rsidR="00806995" w:rsidRPr="00806995" w:rsidRDefault="00806995" w:rsidP="00DC4F31">
      <w:pPr>
        <w:pStyle w:val="BodyText"/>
        <w:tabs>
          <w:tab w:val="left" w:pos="4320"/>
        </w:tabs>
        <w:spacing w:before="88"/>
        <w:ind w:left="0" w:right="216"/>
        <w:rPr>
          <w:rFonts w:cs="Arial"/>
          <w:szCs w:val="22"/>
        </w:rPr>
      </w:pPr>
      <w:r w:rsidRPr="00806995">
        <w:rPr>
          <w:rFonts w:cs="Arial"/>
          <w:szCs w:val="22"/>
        </w:rPr>
        <w:t>__________________________</w:t>
      </w:r>
      <w:r w:rsidRPr="00806995">
        <w:rPr>
          <w:rFonts w:cs="Arial"/>
          <w:szCs w:val="22"/>
        </w:rPr>
        <w:tab/>
        <w:t>____________________________</w:t>
      </w:r>
      <w:r w:rsidR="00DC4F31">
        <w:rPr>
          <w:rFonts w:cs="Arial"/>
          <w:szCs w:val="22"/>
        </w:rPr>
        <w:t>_______</w:t>
      </w:r>
    </w:p>
    <w:p w:rsidR="00806995" w:rsidRPr="00806995" w:rsidRDefault="00806995" w:rsidP="00806995">
      <w:pPr>
        <w:pStyle w:val="BodyText"/>
        <w:spacing w:before="88"/>
        <w:ind w:left="0" w:right="1632"/>
        <w:rPr>
          <w:rFonts w:cs="Arial"/>
          <w:szCs w:val="22"/>
        </w:rPr>
      </w:pPr>
      <w:r w:rsidRPr="00806995">
        <w:rPr>
          <w:rFonts w:cs="Arial"/>
          <w:w w:val="105"/>
          <w:position w:val="1"/>
          <w:szCs w:val="22"/>
        </w:rPr>
        <w:t>CITY</w:t>
      </w:r>
      <w:r w:rsidRPr="00806995">
        <w:rPr>
          <w:rFonts w:cs="Arial"/>
          <w:spacing w:val="15"/>
          <w:w w:val="105"/>
          <w:position w:val="1"/>
          <w:szCs w:val="22"/>
        </w:rPr>
        <w:t xml:space="preserve"> </w:t>
      </w:r>
      <w:r w:rsidRPr="00806995">
        <w:rPr>
          <w:rFonts w:cs="Arial"/>
          <w:w w:val="105"/>
          <w:position w:val="1"/>
          <w:szCs w:val="22"/>
        </w:rPr>
        <w:t>RECORDER</w:t>
      </w:r>
      <w:r w:rsidRPr="00806995">
        <w:rPr>
          <w:rFonts w:cs="Arial"/>
          <w:w w:val="105"/>
          <w:position w:val="1"/>
          <w:szCs w:val="22"/>
        </w:rPr>
        <w:tab/>
      </w:r>
      <w:r w:rsidRPr="00806995">
        <w:rPr>
          <w:rFonts w:cs="Arial"/>
          <w:w w:val="105"/>
          <w:position w:val="1"/>
          <w:szCs w:val="22"/>
        </w:rPr>
        <w:tab/>
      </w:r>
      <w:r w:rsidRPr="00806995">
        <w:rPr>
          <w:rFonts w:cs="Arial"/>
          <w:w w:val="105"/>
          <w:position w:val="1"/>
          <w:szCs w:val="22"/>
        </w:rPr>
        <w:tab/>
      </w:r>
      <w:r w:rsidRPr="00806995">
        <w:rPr>
          <w:rFonts w:cs="Arial"/>
          <w:w w:val="105"/>
          <w:position w:val="1"/>
          <w:szCs w:val="22"/>
        </w:rPr>
        <w:tab/>
      </w:r>
      <w:r w:rsidRPr="00806995">
        <w:rPr>
          <w:rFonts w:cs="Arial"/>
          <w:spacing w:val="-4"/>
          <w:szCs w:val="22"/>
        </w:rPr>
        <w:t>CITY</w:t>
      </w:r>
      <w:r w:rsidRPr="00806995">
        <w:rPr>
          <w:rFonts w:cs="Arial"/>
          <w:spacing w:val="45"/>
          <w:szCs w:val="22"/>
        </w:rPr>
        <w:t xml:space="preserve"> </w:t>
      </w:r>
      <w:r w:rsidRPr="00806995">
        <w:rPr>
          <w:rFonts w:cs="Arial"/>
          <w:szCs w:val="22"/>
        </w:rPr>
        <w:t>ATTORNEY</w:t>
      </w:r>
    </w:p>
    <w:p w:rsidR="00806995" w:rsidRPr="008F23AB" w:rsidRDefault="00806995" w:rsidP="00806995">
      <w:pPr>
        <w:jc w:val="center"/>
        <w:rPr>
          <w:rFonts w:ascii="Arial" w:hAnsi="Arial" w:cs="Arial"/>
          <w:w w:val="105"/>
          <w:u w:val="single" w:color="000000"/>
        </w:rPr>
      </w:pPr>
    </w:p>
    <w:p w:rsidR="00806995" w:rsidRDefault="00806995" w:rsidP="00806995">
      <w:pPr>
        <w:rPr>
          <w:rFonts w:ascii="Arial" w:hAnsi="Arial" w:cs="Arial"/>
          <w:color w:val="7030A0"/>
          <w:u w:val="single"/>
        </w:rPr>
      </w:pPr>
    </w:p>
    <w:p w:rsidR="00913505" w:rsidRDefault="00806995" w:rsidP="00913505">
      <w:pPr>
        <w:pStyle w:val="BodyText"/>
        <w:spacing w:before="8"/>
        <w:ind w:left="0"/>
        <w:rPr>
          <w:sz w:val="16"/>
        </w:rPr>
      </w:pPr>
      <w:r w:rsidRPr="000B30A0">
        <w:rPr>
          <w:rFonts w:cs="Arial"/>
          <w:b/>
          <w:color w:val="7030A0"/>
        </w:rPr>
        <w:br w:type="page"/>
      </w:r>
      <w:r w:rsidR="00913505" w:rsidRPr="0059402E">
        <w:rPr>
          <w:b/>
          <w:color w:val="C00000"/>
          <w:sz w:val="32"/>
          <w:szCs w:val="32"/>
        </w:rPr>
        <w:lastRenderedPageBreak/>
        <w:t xml:space="preserve">EXHIBIT </w:t>
      </w:r>
      <w:r w:rsidR="00913505">
        <w:rPr>
          <w:noProof/>
          <w:sz w:val="24"/>
        </w:rPr>
        <mc:AlternateContent>
          <mc:Choice Requires="wps">
            <w:drawing>
              <wp:anchor distT="45720" distB="45720" distL="114300" distR="114300" simplePos="0" relativeHeight="251658240" behindDoc="0" locked="0" layoutInCell="1" allowOverlap="1">
                <wp:simplePos x="0" y="0"/>
                <wp:positionH relativeFrom="column">
                  <wp:posOffset>4324350</wp:posOffset>
                </wp:positionH>
                <wp:positionV relativeFrom="paragraph">
                  <wp:posOffset>-463550</wp:posOffset>
                </wp:positionV>
                <wp:extent cx="1842770" cy="1235710"/>
                <wp:effectExtent l="9525" t="12700" r="5080" b="889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2770" cy="1235710"/>
                        </a:xfrm>
                        <a:prstGeom prst="rect">
                          <a:avLst/>
                        </a:prstGeom>
                        <a:solidFill>
                          <a:srgbClr val="FFFFFF"/>
                        </a:solidFill>
                        <a:ln w="9525">
                          <a:solidFill>
                            <a:srgbClr val="FFFFFF"/>
                          </a:solidFill>
                          <a:miter lim="800000"/>
                          <a:headEnd/>
                          <a:tailEnd/>
                        </a:ln>
                      </wps:spPr>
                      <wps:txbx>
                        <w:txbxContent>
                          <w:p w:rsidR="00913505" w:rsidRDefault="00913505" w:rsidP="00913505">
                            <w:r>
                              <w:rPr>
                                <w:noProof/>
                              </w:rPr>
                              <w:drawing>
                                <wp:inline distT="0" distB="0" distL="0" distR="0" wp14:anchorId="36DD0983" wp14:editId="58C2BF7E">
                                  <wp:extent cx="1687760" cy="113480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tylogoTransparentBackground.gif"/>
                                          <pic:cNvPicPr/>
                                        </pic:nvPicPr>
                                        <pic:blipFill>
                                          <a:blip r:embed="rId8">
                                            <a:extLst>
                                              <a:ext uri="{28A0092B-C50C-407E-A947-70E740481C1C}">
                                                <a14:useLocalDpi xmlns:a14="http://schemas.microsoft.com/office/drawing/2010/main" val="0"/>
                                              </a:ext>
                                            </a:extLst>
                                          </a:blip>
                                          <a:stretch>
                                            <a:fillRect/>
                                          </a:stretch>
                                        </pic:blipFill>
                                        <pic:spPr>
                                          <a:xfrm>
                                            <a:off x="0" y="0"/>
                                            <a:ext cx="1693418" cy="1138610"/>
                                          </a:xfrm>
                                          <a:prstGeom prst="rect">
                                            <a:avLst/>
                                          </a:prstGeom>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40.5pt;margin-top:-36.5pt;width:145.1pt;height:97.3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" strokecolor="white">
                <v:textbox style="mso-fit-shape-to-text:t">
                  <w:txbxContent>
                    <w:p w:rsidR="00913505" w:rsidRDefault="00913505" w:rsidP="00913505">
                      <w:r>
                        <w:rPr>
                          <w:noProof/>
                        </w:rPr>
                        <w:drawing>
                          <wp:inline distT="0" distB="0" distL="0" distR="0" wp14:anchorId="36DD0983" wp14:editId="58C2BF7E">
                            <wp:extent cx="1687760" cy="113480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tylogoTransparentBackground.gif"/>
                                    <pic:cNvPicPr/>
                                  </pic:nvPicPr>
                                  <pic:blipFill>
                                    <a:blip r:embed="rId9">
                                      <a:extLst>
                                        <a:ext uri="{28A0092B-C50C-407E-A947-70E740481C1C}">
                                          <a14:useLocalDpi xmlns:a14="http://schemas.microsoft.com/office/drawing/2010/main" val="0"/>
                                        </a:ext>
                                      </a:extLst>
                                    </a:blip>
                                    <a:stretch>
                                      <a:fillRect/>
                                    </a:stretch>
                                  </pic:blipFill>
                                  <pic:spPr>
                                    <a:xfrm>
                                      <a:off x="0" y="0"/>
                                      <a:ext cx="1693418" cy="1138610"/>
                                    </a:xfrm>
                                    <a:prstGeom prst="rect">
                                      <a:avLst/>
                                    </a:prstGeom>
                                  </pic:spPr>
                                </pic:pic>
                              </a:graphicData>
                            </a:graphic>
                          </wp:inline>
                        </w:drawing>
                      </w:r>
                    </w:p>
                  </w:txbxContent>
                </v:textbox>
                <w10:wrap type="square"/>
              </v:shape>
            </w:pict>
          </mc:Fallback>
        </mc:AlternateContent>
      </w:r>
      <w:r w:rsidR="00913505">
        <w:rPr>
          <w:b/>
          <w:color w:val="C00000"/>
          <w:sz w:val="32"/>
          <w:szCs w:val="32"/>
        </w:rPr>
        <w:t>A</w:t>
      </w:r>
    </w:p>
    <w:p w:rsidR="00913505" w:rsidRPr="00913505" w:rsidRDefault="00913505" w:rsidP="00913505">
      <w:pPr>
        <w:pStyle w:val="BodyText"/>
        <w:ind w:left="0"/>
        <w:jc w:val="both"/>
        <w:rPr>
          <w:rFonts w:cs="Arial"/>
          <w:b/>
          <w:sz w:val="40"/>
          <w:szCs w:val="40"/>
        </w:rPr>
      </w:pPr>
      <w:r w:rsidRPr="00913505">
        <w:rPr>
          <w:rFonts w:cs="Arial"/>
          <w:b/>
          <w:sz w:val="40"/>
          <w:szCs w:val="40"/>
        </w:rPr>
        <w:t xml:space="preserve">CITY OF </w:t>
      </w:r>
      <w:proofErr w:type="spellStart"/>
      <w:r w:rsidRPr="00913505">
        <w:rPr>
          <w:rFonts w:cs="Arial"/>
          <w:b/>
          <w:sz w:val="40"/>
          <w:szCs w:val="40"/>
        </w:rPr>
        <w:t>McMINNVILLE</w:t>
      </w:r>
      <w:proofErr w:type="spellEnd"/>
      <w:r w:rsidRPr="00913505">
        <w:rPr>
          <w:rFonts w:cs="Arial"/>
          <w:b/>
          <w:sz w:val="40"/>
          <w:szCs w:val="40"/>
        </w:rPr>
        <w:t>, OREGON</w:t>
      </w:r>
    </w:p>
    <w:p w:rsidR="00913505" w:rsidRDefault="00913505" w:rsidP="00913505">
      <w:pPr>
        <w:ind w:left="2354" w:right="1395" w:hanging="861"/>
        <w:rPr>
          <w:rFonts w:ascii="Arial" w:hAnsi="Arial" w:cs="Arial"/>
          <w:b/>
          <w:sz w:val="24"/>
          <w:szCs w:val="24"/>
        </w:rPr>
      </w:pPr>
    </w:p>
    <w:p w:rsidR="00913505" w:rsidRDefault="00913505" w:rsidP="00913505">
      <w:pPr>
        <w:ind w:left="2354" w:right="1395" w:hanging="861"/>
        <w:rPr>
          <w:rFonts w:ascii="Arial" w:hAnsi="Arial" w:cs="Arial"/>
          <w:b/>
          <w:sz w:val="24"/>
          <w:szCs w:val="24"/>
        </w:rPr>
      </w:pPr>
    </w:p>
    <w:p w:rsidR="00913505" w:rsidRDefault="00913505" w:rsidP="00913505">
      <w:pPr>
        <w:ind w:left="2354" w:right="1395" w:hanging="861"/>
        <w:rPr>
          <w:rFonts w:ascii="Arial" w:hAnsi="Arial" w:cs="Arial"/>
          <w:b/>
          <w:sz w:val="24"/>
          <w:szCs w:val="24"/>
        </w:rPr>
      </w:pPr>
    </w:p>
    <w:p w:rsidR="00913505" w:rsidRDefault="00913505" w:rsidP="00913505">
      <w:pPr>
        <w:ind w:left="2354" w:right="1395" w:hanging="861"/>
        <w:rPr>
          <w:rFonts w:ascii="Arial" w:hAnsi="Arial" w:cs="Arial"/>
          <w:b/>
          <w:sz w:val="24"/>
          <w:szCs w:val="24"/>
        </w:rPr>
      </w:pPr>
    </w:p>
    <w:p w:rsidR="00913505" w:rsidRDefault="00913505" w:rsidP="00913505">
      <w:pPr>
        <w:ind w:right="-20" w:hanging="14"/>
        <w:jc w:val="center"/>
        <w:rPr>
          <w:rFonts w:ascii="Arial" w:hAnsi="Arial" w:cs="Arial"/>
          <w:b/>
          <w:sz w:val="40"/>
          <w:szCs w:val="40"/>
        </w:rPr>
      </w:pPr>
      <w:r w:rsidRPr="00F4036F">
        <w:rPr>
          <w:rFonts w:ascii="Arial" w:hAnsi="Arial" w:cs="Arial"/>
          <w:b/>
          <w:sz w:val="40"/>
          <w:szCs w:val="40"/>
        </w:rPr>
        <w:t xml:space="preserve">NOTICE </w:t>
      </w:r>
      <w:r>
        <w:rPr>
          <w:rFonts w:ascii="Arial" w:hAnsi="Arial" w:cs="Arial"/>
          <w:b/>
          <w:sz w:val="40"/>
          <w:szCs w:val="40"/>
        </w:rPr>
        <w:t xml:space="preserve">OF NON DISCRIMINATION </w:t>
      </w:r>
      <w:r w:rsidRPr="00F4036F">
        <w:rPr>
          <w:rFonts w:ascii="Arial" w:hAnsi="Arial" w:cs="Arial"/>
          <w:b/>
          <w:sz w:val="40"/>
          <w:szCs w:val="40"/>
        </w:rPr>
        <w:t xml:space="preserve">UNDER THE </w:t>
      </w:r>
      <w:r>
        <w:rPr>
          <w:rFonts w:ascii="Arial" w:hAnsi="Arial" w:cs="Arial"/>
          <w:b/>
          <w:sz w:val="40"/>
          <w:szCs w:val="40"/>
        </w:rPr>
        <w:br/>
      </w:r>
      <w:r w:rsidRPr="00F4036F">
        <w:rPr>
          <w:rFonts w:ascii="Arial" w:hAnsi="Arial" w:cs="Arial"/>
          <w:b/>
          <w:sz w:val="40"/>
          <w:szCs w:val="40"/>
        </w:rPr>
        <w:t>AMERICANS WITH DISABILITIES ACT</w:t>
      </w:r>
    </w:p>
    <w:p w:rsidR="00913505" w:rsidRPr="00F4036F" w:rsidRDefault="00913505" w:rsidP="00913505">
      <w:pPr>
        <w:ind w:right="-20" w:hanging="14"/>
        <w:jc w:val="center"/>
        <w:rPr>
          <w:rFonts w:ascii="Arial" w:hAnsi="Arial" w:cs="Arial"/>
          <w:b/>
          <w:sz w:val="40"/>
          <w:szCs w:val="40"/>
        </w:rPr>
      </w:pPr>
    </w:p>
    <w:p w:rsidR="00913505" w:rsidRPr="00913505" w:rsidRDefault="00913505" w:rsidP="00913505">
      <w:pPr>
        <w:ind w:left="120"/>
        <w:rPr>
          <w:rFonts w:ascii="Arial" w:hAnsi="Arial" w:cs="Arial"/>
          <w:sz w:val="22"/>
          <w:szCs w:val="22"/>
        </w:rPr>
      </w:pPr>
      <w:r w:rsidRPr="00913505">
        <w:rPr>
          <w:rFonts w:ascii="Arial" w:hAnsi="Arial" w:cs="Arial"/>
          <w:sz w:val="22"/>
          <w:szCs w:val="22"/>
        </w:rPr>
        <w:t>In accordance with the requirements of Title II of the Americans with Disabilities Act of 1990, the City will not discriminate against qualified individuals with disabilities on the basis of disability in the City’s services, programs, or activities.</w:t>
      </w:r>
    </w:p>
    <w:p w:rsidR="00913505" w:rsidRPr="00913505" w:rsidRDefault="00913505" w:rsidP="00913505">
      <w:pPr>
        <w:pStyle w:val="BodyText"/>
        <w:spacing w:after="0"/>
        <w:rPr>
          <w:rFonts w:cs="Arial"/>
          <w:szCs w:val="22"/>
        </w:rPr>
      </w:pPr>
    </w:p>
    <w:p w:rsidR="00913505" w:rsidRPr="00913505" w:rsidRDefault="00913505" w:rsidP="00913505">
      <w:pPr>
        <w:pStyle w:val="BodyText"/>
        <w:spacing w:after="0"/>
        <w:ind w:left="839" w:right="269"/>
        <w:rPr>
          <w:rFonts w:cs="Arial"/>
          <w:szCs w:val="22"/>
        </w:rPr>
      </w:pPr>
      <w:r w:rsidRPr="00913505">
        <w:rPr>
          <w:rFonts w:cs="Arial"/>
          <w:b/>
          <w:i/>
          <w:szCs w:val="22"/>
        </w:rPr>
        <w:t xml:space="preserve">Employment: </w:t>
      </w:r>
      <w:r w:rsidRPr="00913505">
        <w:rPr>
          <w:rFonts w:cs="Arial"/>
          <w:szCs w:val="22"/>
        </w:rPr>
        <w:t>The City does not discriminate on the basis of disability in its hiring or employment practices and complies with all regulations promulgated by the U.S. Equal Employment Opportunity Commission under Title I of the Americans with Disabilities Act (ADA).</w:t>
      </w:r>
    </w:p>
    <w:p w:rsidR="00913505" w:rsidRPr="00913505" w:rsidRDefault="00913505" w:rsidP="00913505">
      <w:pPr>
        <w:pStyle w:val="BodyText"/>
        <w:spacing w:after="0"/>
        <w:rPr>
          <w:rFonts w:cs="Arial"/>
          <w:szCs w:val="22"/>
        </w:rPr>
      </w:pPr>
    </w:p>
    <w:p w:rsidR="00913505" w:rsidRPr="00913505" w:rsidRDefault="00913505" w:rsidP="00913505">
      <w:pPr>
        <w:pStyle w:val="BodyText"/>
        <w:spacing w:after="0"/>
        <w:ind w:left="839" w:right="83"/>
        <w:rPr>
          <w:rFonts w:cs="Arial"/>
          <w:szCs w:val="22"/>
        </w:rPr>
      </w:pPr>
      <w:r w:rsidRPr="00913505">
        <w:rPr>
          <w:rFonts w:cs="Arial"/>
          <w:b/>
          <w:i/>
          <w:szCs w:val="22"/>
        </w:rPr>
        <w:t xml:space="preserve">Effective Communication: </w:t>
      </w:r>
      <w:r w:rsidRPr="00913505">
        <w:rPr>
          <w:rFonts w:cs="Arial"/>
          <w:szCs w:val="22"/>
        </w:rPr>
        <w:t>The City will generally, upon request, provide appropriate aids and services leading to effective communication for qualified persons with disabilities so they can participate equally in the City’s programs, services, and activities, including qualified sign language interpreters, documents in Braille, and other ways of making information and communications accessible to people who have speech, hearing, or vision impairments.</w:t>
      </w:r>
    </w:p>
    <w:p w:rsidR="00913505" w:rsidRPr="00913505" w:rsidRDefault="00913505" w:rsidP="00913505">
      <w:pPr>
        <w:pStyle w:val="BodyText"/>
        <w:spacing w:after="0"/>
        <w:rPr>
          <w:rFonts w:cs="Arial"/>
          <w:szCs w:val="22"/>
        </w:rPr>
      </w:pPr>
    </w:p>
    <w:p w:rsidR="00913505" w:rsidRPr="00913505" w:rsidRDefault="00913505" w:rsidP="00913505">
      <w:pPr>
        <w:pStyle w:val="BodyText"/>
        <w:spacing w:after="0"/>
        <w:ind w:left="839" w:right="476"/>
        <w:rPr>
          <w:rFonts w:cs="Arial"/>
          <w:szCs w:val="22"/>
        </w:rPr>
      </w:pPr>
      <w:r w:rsidRPr="00913505">
        <w:rPr>
          <w:rFonts w:cs="Arial"/>
          <w:b/>
          <w:i/>
          <w:szCs w:val="22"/>
        </w:rPr>
        <w:t xml:space="preserve">Modifications to Policies and Procedures: </w:t>
      </w:r>
      <w:r w:rsidRPr="00913505">
        <w:rPr>
          <w:rFonts w:cs="Arial"/>
          <w:szCs w:val="22"/>
        </w:rPr>
        <w:t>The City will make all reasonable modifications to policies and programs to ensure that people with disabilities have an equal opportunity to enjoy all City programs, services, and activities. For example, individuals with service animals are welcomed in City offices, even where pets are generally prohibited.</w:t>
      </w:r>
    </w:p>
    <w:p w:rsidR="00913505" w:rsidRPr="00913505" w:rsidRDefault="00913505" w:rsidP="00913505">
      <w:pPr>
        <w:pStyle w:val="BodyText"/>
        <w:spacing w:after="0"/>
        <w:rPr>
          <w:rFonts w:cs="Arial"/>
          <w:szCs w:val="22"/>
        </w:rPr>
      </w:pPr>
    </w:p>
    <w:p w:rsidR="00913505" w:rsidRPr="00913505" w:rsidRDefault="00913505" w:rsidP="00913505">
      <w:pPr>
        <w:pStyle w:val="BodyText"/>
        <w:spacing w:after="0"/>
        <w:ind w:left="119" w:right="144"/>
        <w:jc w:val="both"/>
        <w:rPr>
          <w:rFonts w:cs="Arial"/>
          <w:szCs w:val="22"/>
        </w:rPr>
      </w:pPr>
      <w:r w:rsidRPr="00913505">
        <w:rPr>
          <w:rFonts w:cs="Arial"/>
          <w:szCs w:val="22"/>
        </w:rPr>
        <w:t xml:space="preserve">Anyone who requires an auxiliary aid or service for effective communication, or a modification of policies or procedures to participate in a City program, service, or activity, should contact the ADA Coordinator </w:t>
      </w:r>
      <w:r w:rsidRPr="00913505">
        <w:rPr>
          <w:rFonts w:cs="Arial"/>
          <w:i/>
          <w:szCs w:val="22"/>
        </w:rPr>
        <w:t xml:space="preserve">at </w:t>
      </w:r>
      <w:r w:rsidRPr="00913505">
        <w:rPr>
          <w:rFonts w:cs="Arial"/>
          <w:b/>
          <w:i/>
          <w:szCs w:val="22"/>
        </w:rPr>
        <w:t xml:space="preserve">503-434-7311, or Access@mcminnvilleoregon.gov, </w:t>
      </w:r>
      <w:r w:rsidRPr="00913505">
        <w:rPr>
          <w:rFonts w:cs="Arial"/>
          <w:szCs w:val="22"/>
        </w:rPr>
        <w:t>as soon as possible but no later than 72 hours before the scheduled event.</w:t>
      </w:r>
    </w:p>
    <w:p w:rsidR="00913505" w:rsidRPr="00913505" w:rsidRDefault="00913505" w:rsidP="00913505">
      <w:pPr>
        <w:pStyle w:val="BodyText"/>
        <w:spacing w:after="0"/>
        <w:rPr>
          <w:rFonts w:cs="Arial"/>
          <w:szCs w:val="22"/>
        </w:rPr>
      </w:pPr>
    </w:p>
    <w:p w:rsidR="00913505" w:rsidRPr="00913505" w:rsidRDefault="00913505" w:rsidP="00913505">
      <w:pPr>
        <w:pStyle w:val="BodyText"/>
        <w:spacing w:after="0"/>
        <w:ind w:left="119" w:right="210"/>
        <w:rPr>
          <w:rFonts w:cs="Arial"/>
          <w:i/>
          <w:szCs w:val="22"/>
        </w:rPr>
      </w:pPr>
      <w:r w:rsidRPr="00913505">
        <w:rPr>
          <w:rFonts w:cs="Arial"/>
          <w:szCs w:val="22"/>
        </w:rPr>
        <w:t xml:space="preserve">The ADA does not require the City to take any action that would fundamentally alter the nature of its programs or services, or impose an undue financial or administrative burden. Complaints that a City program, service, or activity is not accessible to persons with disabilities should be directed to the ADA Coordinator </w:t>
      </w:r>
      <w:r w:rsidRPr="00913505">
        <w:rPr>
          <w:rFonts w:cs="Arial"/>
          <w:i/>
          <w:szCs w:val="22"/>
        </w:rPr>
        <w:t xml:space="preserve">at </w:t>
      </w:r>
      <w:r w:rsidRPr="00913505">
        <w:rPr>
          <w:rFonts w:cs="Arial"/>
          <w:b/>
          <w:i/>
          <w:szCs w:val="22"/>
        </w:rPr>
        <w:t>503-434-7311, or Access@mcminnvilleoregon.gov</w:t>
      </w:r>
      <w:r w:rsidRPr="00913505">
        <w:rPr>
          <w:rFonts w:cs="Arial"/>
          <w:i/>
          <w:szCs w:val="22"/>
        </w:rPr>
        <w:t>.</w:t>
      </w:r>
    </w:p>
    <w:p w:rsidR="00913505" w:rsidRPr="00913505" w:rsidRDefault="00913505" w:rsidP="00913505">
      <w:pPr>
        <w:pStyle w:val="BodyText"/>
        <w:spacing w:after="0"/>
        <w:rPr>
          <w:rFonts w:cs="Arial"/>
          <w:i/>
          <w:szCs w:val="22"/>
        </w:rPr>
      </w:pPr>
    </w:p>
    <w:p w:rsidR="00913505" w:rsidRPr="00913505" w:rsidRDefault="00913505" w:rsidP="00913505">
      <w:pPr>
        <w:pStyle w:val="BodyText"/>
        <w:spacing w:after="0"/>
        <w:ind w:left="120" w:right="288"/>
        <w:rPr>
          <w:rFonts w:cs="Arial"/>
          <w:szCs w:val="22"/>
        </w:rPr>
      </w:pPr>
      <w:r w:rsidRPr="00913505">
        <w:rPr>
          <w:rFonts w:cs="Arial"/>
          <w:szCs w:val="22"/>
        </w:rPr>
        <w:t>The City will not place a surcharge on a particular individual with a disability or any group of individuals with disabilities to cover the cost of providing auxiliary aids/services or reasonable modifications of policy, such as retrieving items from locations that are open to the public but are not accessible to persons who use wheelchairs.</w:t>
      </w:r>
    </w:p>
    <w:p w:rsidR="00806995" w:rsidRDefault="00806995" w:rsidP="00913505">
      <w:pPr>
        <w:rPr>
          <w:rFonts w:ascii="Arial" w:hAnsi="Arial" w:cs="Arial"/>
          <w:b/>
          <w:color w:val="7030A0"/>
          <w:sz w:val="22"/>
          <w:szCs w:val="22"/>
        </w:rPr>
      </w:pPr>
    </w:p>
    <w:p w:rsidR="00913505" w:rsidRDefault="00913505" w:rsidP="00913505">
      <w:pPr>
        <w:rPr>
          <w:rFonts w:ascii="Arial" w:hAnsi="Arial" w:cs="Arial"/>
          <w:b/>
          <w:color w:val="7030A0"/>
          <w:sz w:val="22"/>
          <w:szCs w:val="22"/>
        </w:rPr>
      </w:pPr>
    </w:p>
    <w:p w:rsidR="00913505" w:rsidRDefault="00913505" w:rsidP="00913505">
      <w:pPr>
        <w:rPr>
          <w:rFonts w:ascii="Arial" w:hAnsi="Arial" w:cs="Arial"/>
          <w:b/>
          <w:color w:val="7030A0"/>
          <w:sz w:val="22"/>
          <w:szCs w:val="22"/>
        </w:rPr>
      </w:pPr>
    </w:p>
    <w:p w:rsidR="00913505" w:rsidRDefault="00913505" w:rsidP="00913505">
      <w:pPr>
        <w:rPr>
          <w:rFonts w:ascii="Arial" w:hAnsi="Arial" w:cs="Arial"/>
          <w:b/>
          <w:color w:val="7030A0"/>
          <w:sz w:val="22"/>
          <w:szCs w:val="22"/>
        </w:rPr>
      </w:pPr>
    </w:p>
    <w:p w:rsidR="00913505" w:rsidRDefault="00913505" w:rsidP="00913505">
      <w:pPr>
        <w:pStyle w:val="BodyText"/>
        <w:spacing w:before="8"/>
        <w:ind w:left="0"/>
        <w:rPr>
          <w:sz w:val="16"/>
        </w:rPr>
      </w:pPr>
      <w:r w:rsidRPr="0059402E">
        <w:rPr>
          <w:b/>
          <w:color w:val="C00000"/>
          <w:sz w:val="32"/>
          <w:szCs w:val="32"/>
        </w:rPr>
        <w:lastRenderedPageBreak/>
        <w:t xml:space="preserve">EXHIBIT </w:t>
      </w:r>
      <w:r>
        <w:rPr>
          <w:noProof/>
          <w:sz w:val="24"/>
        </w:rPr>
        <mc:AlternateContent>
          <mc:Choice Requires="wps">
            <w:drawing>
              <wp:anchor distT="45720" distB="45720" distL="114300" distR="114300" simplePos="0" relativeHeight="251660288" behindDoc="0" locked="0" layoutInCell="1" allowOverlap="1" wp14:anchorId="2DFF80ED" wp14:editId="3E01C6C9">
                <wp:simplePos x="0" y="0"/>
                <wp:positionH relativeFrom="column">
                  <wp:posOffset>4324350</wp:posOffset>
                </wp:positionH>
                <wp:positionV relativeFrom="paragraph">
                  <wp:posOffset>-463550</wp:posOffset>
                </wp:positionV>
                <wp:extent cx="1842770" cy="1235710"/>
                <wp:effectExtent l="9525" t="12700" r="5080" b="889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2770" cy="1235710"/>
                        </a:xfrm>
                        <a:prstGeom prst="rect">
                          <a:avLst/>
                        </a:prstGeom>
                        <a:solidFill>
                          <a:srgbClr val="FFFFFF"/>
                        </a:solidFill>
                        <a:ln w="9525">
                          <a:solidFill>
                            <a:srgbClr val="FFFFFF"/>
                          </a:solidFill>
                          <a:miter lim="800000"/>
                          <a:headEnd/>
                          <a:tailEnd/>
                        </a:ln>
                      </wps:spPr>
                      <wps:txbx>
                        <w:txbxContent>
                          <w:p w:rsidR="00913505" w:rsidRDefault="00913505" w:rsidP="00913505">
                            <w:r>
                              <w:rPr>
                                <w:noProof/>
                              </w:rPr>
                              <w:drawing>
                                <wp:inline distT="0" distB="0" distL="0" distR="0" wp14:anchorId="0B182971" wp14:editId="38FA8475">
                                  <wp:extent cx="1687760" cy="1134806"/>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tylogoTransparentBackground.gif"/>
                                          <pic:cNvPicPr/>
                                        </pic:nvPicPr>
                                        <pic:blipFill>
                                          <a:blip r:embed="rId8">
                                            <a:extLst>
                                              <a:ext uri="{28A0092B-C50C-407E-A947-70E740481C1C}">
                                                <a14:useLocalDpi xmlns:a14="http://schemas.microsoft.com/office/drawing/2010/main" val="0"/>
                                              </a:ext>
                                            </a:extLst>
                                          </a:blip>
                                          <a:stretch>
                                            <a:fillRect/>
                                          </a:stretch>
                                        </pic:blipFill>
                                        <pic:spPr>
                                          <a:xfrm>
                                            <a:off x="0" y="0"/>
                                            <a:ext cx="1693418" cy="1138610"/>
                                          </a:xfrm>
                                          <a:prstGeom prst="rect">
                                            <a:avLst/>
                                          </a:prstGeom>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DFF80ED" id="Text Box 13" o:spid="_x0000_s1027" type="#_x0000_t202" style="position:absolute;margin-left:340.5pt;margin-top:-36.5pt;width:145.1pt;height:97.3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" strokecolor="white">
                <v:textbox style="mso-fit-shape-to-text:t">
                  <w:txbxContent>
                    <w:p w:rsidR="00913505" w:rsidRDefault="00913505" w:rsidP="00913505">
                      <w:r>
                        <w:rPr>
                          <w:noProof/>
                        </w:rPr>
                        <w:drawing>
                          <wp:inline distT="0" distB="0" distL="0" distR="0" wp14:anchorId="0B182971" wp14:editId="38FA8475">
                            <wp:extent cx="1687760" cy="1134806"/>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tylogoTransparentBackground.gif"/>
                                    <pic:cNvPicPr/>
                                  </pic:nvPicPr>
                                  <pic:blipFill>
                                    <a:blip r:embed="rId9">
                                      <a:extLst>
                                        <a:ext uri="{28A0092B-C50C-407E-A947-70E740481C1C}">
                                          <a14:useLocalDpi xmlns:a14="http://schemas.microsoft.com/office/drawing/2010/main" val="0"/>
                                        </a:ext>
                                      </a:extLst>
                                    </a:blip>
                                    <a:stretch>
                                      <a:fillRect/>
                                    </a:stretch>
                                  </pic:blipFill>
                                  <pic:spPr>
                                    <a:xfrm>
                                      <a:off x="0" y="0"/>
                                      <a:ext cx="1693418" cy="1138610"/>
                                    </a:xfrm>
                                    <a:prstGeom prst="rect">
                                      <a:avLst/>
                                    </a:prstGeom>
                                  </pic:spPr>
                                </pic:pic>
                              </a:graphicData>
                            </a:graphic>
                          </wp:inline>
                        </w:drawing>
                      </w:r>
                    </w:p>
                  </w:txbxContent>
                </v:textbox>
                <w10:wrap type="square"/>
              </v:shape>
            </w:pict>
          </mc:Fallback>
        </mc:AlternateContent>
      </w:r>
      <w:r>
        <w:rPr>
          <w:b/>
          <w:color w:val="C00000"/>
          <w:sz w:val="32"/>
          <w:szCs w:val="32"/>
        </w:rPr>
        <w:t>B</w:t>
      </w:r>
    </w:p>
    <w:p w:rsidR="00913505" w:rsidRPr="00913505" w:rsidRDefault="00913505" w:rsidP="00913505">
      <w:pPr>
        <w:pStyle w:val="BodyText"/>
        <w:ind w:left="0"/>
        <w:jc w:val="both"/>
        <w:rPr>
          <w:rFonts w:cs="Arial"/>
          <w:b/>
          <w:sz w:val="40"/>
          <w:szCs w:val="40"/>
        </w:rPr>
      </w:pPr>
      <w:r w:rsidRPr="00913505">
        <w:rPr>
          <w:rFonts w:cs="Arial"/>
          <w:b/>
          <w:sz w:val="40"/>
          <w:szCs w:val="40"/>
        </w:rPr>
        <w:t xml:space="preserve">CITY OF </w:t>
      </w:r>
      <w:proofErr w:type="spellStart"/>
      <w:r w:rsidRPr="00913505">
        <w:rPr>
          <w:rFonts w:cs="Arial"/>
          <w:b/>
          <w:sz w:val="40"/>
          <w:szCs w:val="40"/>
        </w:rPr>
        <w:t>McMINNVILLE</w:t>
      </w:r>
      <w:proofErr w:type="spellEnd"/>
      <w:r w:rsidRPr="00913505">
        <w:rPr>
          <w:rFonts w:cs="Arial"/>
          <w:b/>
          <w:sz w:val="40"/>
          <w:szCs w:val="40"/>
        </w:rPr>
        <w:t>, OREGON</w:t>
      </w:r>
    </w:p>
    <w:p w:rsidR="00913505" w:rsidRDefault="00913505" w:rsidP="00913505">
      <w:pPr>
        <w:ind w:right="1395"/>
        <w:rPr>
          <w:rFonts w:ascii="Arial" w:hAnsi="Arial" w:cs="Arial"/>
          <w:b/>
          <w:sz w:val="24"/>
          <w:szCs w:val="24"/>
        </w:rPr>
      </w:pPr>
    </w:p>
    <w:p w:rsidR="00913505" w:rsidRDefault="00913505" w:rsidP="00913505">
      <w:pPr>
        <w:ind w:left="2354" w:right="1395" w:hanging="861"/>
        <w:rPr>
          <w:rFonts w:ascii="Arial" w:hAnsi="Arial" w:cs="Arial"/>
          <w:b/>
          <w:sz w:val="24"/>
          <w:szCs w:val="24"/>
        </w:rPr>
      </w:pPr>
    </w:p>
    <w:p w:rsidR="00913505" w:rsidRDefault="00913505" w:rsidP="00913505">
      <w:pPr>
        <w:ind w:left="2354" w:right="1395" w:hanging="861"/>
        <w:rPr>
          <w:rFonts w:ascii="Arial" w:hAnsi="Arial" w:cs="Arial"/>
          <w:b/>
          <w:sz w:val="24"/>
          <w:szCs w:val="24"/>
        </w:rPr>
      </w:pPr>
    </w:p>
    <w:p w:rsidR="00913505" w:rsidRDefault="00913505" w:rsidP="00913505">
      <w:pPr>
        <w:ind w:left="2354" w:right="1395" w:hanging="861"/>
        <w:rPr>
          <w:rFonts w:ascii="Arial" w:hAnsi="Arial" w:cs="Arial"/>
          <w:b/>
          <w:sz w:val="24"/>
          <w:szCs w:val="24"/>
        </w:rPr>
      </w:pPr>
    </w:p>
    <w:p w:rsidR="00913505" w:rsidRDefault="00913505" w:rsidP="00913505">
      <w:pPr>
        <w:ind w:right="-20" w:hanging="14"/>
        <w:jc w:val="center"/>
        <w:rPr>
          <w:sz w:val="36"/>
        </w:rPr>
      </w:pPr>
      <w:r>
        <w:rPr>
          <w:rFonts w:ascii="Arial" w:hAnsi="Arial" w:cs="Arial"/>
          <w:b/>
          <w:sz w:val="40"/>
          <w:szCs w:val="40"/>
        </w:rPr>
        <w:t>GRIEVANCE PROCEDURE UNDER THE AMERICANS WITH DISABILITIES ACT</w:t>
      </w:r>
    </w:p>
    <w:p w:rsidR="00913505" w:rsidRDefault="00913505" w:rsidP="00913505">
      <w:pPr>
        <w:ind w:left="1761" w:right="1740"/>
        <w:jc w:val="center"/>
        <w:rPr>
          <w:sz w:val="36"/>
        </w:rPr>
      </w:pPr>
    </w:p>
    <w:p w:rsidR="00913505" w:rsidRPr="00C80DC4" w:rsidRDefault="00913505" w:rsidP="00913505">
      <w:pPr>
        <w:pStyle w:val="BodyText"/>
        <w:spacing w:after="0"/>
        <w:ind w:left="100" w:right="209"/>
        <w:rPr>
          <w:rFonts w:cs="Arial"/>
        </w:rPr>
      </w:pPr>
      <w:r w:rsidRPr="00C80DC4">
        <w:rPr>
          <w:rFonts w:cs="Arial"/>
        </w:rPr>
        <w:t>This Grievance Procedure is established to meet the requirements of the Americans with Disabilities Act of 1990. It may be used by anyone who wishes to file a complaint alleging discrimination on the basis of disability in the provision of services, activities, programs, or benefits by the City. The City’s Personnel Policy governs employment- related complaints of disability discrimination.</w:t>
      </w:r>
    </w:p>
    <w:p w:rsidR="00913505" w:rsidRPr="00C80DC4" w:rsidRDefault="00913505" w:rsidP="00913505">
      <w:pPr>
        <w:pStyle w:val="BodyText"/>
        <w:spacing w:after="0"/>
        <w:rPr>
          <w:rFonts w:cs="Arial"/>
        </w:rPr>
      </w:pPr>
    </w:p>
    <w:p w:rsidR="00913505" w:rsidRPr="00C80DC4" w:rsidRDefault="00913505" w:rsidP="00913505">
      <w:pPr>
        <w:pStyle w:val="BodyText"/>
        <w:spacing w:after="0"/>
        <w:ind w:left="100" w:right="209"/>
        <w:rPr>
          <w:rFonts w:cs="Arial"/>
        </w:rPr>
      </w:pPr>
      <w:r w:rsidRPr="00C80DC4">
        <w:rPr>
          <w:rFonts w:cs="Arial"/>
        </w:rPr>
        <w:t>The complaint should be in writing and contain information about the alleged discrimination such as name, address, phone number of complainant and location, date, and description of the problem. Alternative means of filing complaints, such as personal interviews or a tape recording of the complaint will be made available for persons with disabilities upon request.</w:t>
      </w:r>
    </w:p>
    <w:p w:rsidR="00913505" w:rsidRPr="00C80DC4" w:rsidRDefault="00913505" w:rsidP="00913505">
      <w:pPr>
        <w:pStyle w:val="BodyText"/>
        <w:spacing w:after="0"/>
        <w:rPr>
          <w:rFonts w:cs="Arial"/>
          <w:sz w:val="23"/>
        </w:rPr>
      </w:pPr>
    </w:p>
    <w:p w:rsidR="00913505" w:rsidRPr="00C80DC4" w:rsidRDefault="00913505" w:rsidP="00913505">
      <w:pPr>
        <w:pStyle w:val="BodyText"/>
        <w:spacing w:after="0"/>
        <w:ind w:left="100" w:right="495"/>
        <w:rPr>
          <w:rFonts w:cs="Arial"/>
        </w:rPr>
      </w:pPr>
      <w:r w:rsidRPr="00C80DC4">
        <w:rPr>
          <w:rFonts w:cs="Arial"/>
        </w:rPr>
        <w:t>The complaint should be submitted by the grievant and/or his/her designee as soon as possible but no later than 60 calendar days after the alleged violation to:</w:t>
      </w:r>
    </w:p>
    <w:p w:rsidR="00913505" w:rsidRPr="00C80DC4" w:rsidRDefault="00913505" w:rsidP="00913505">
      <w:pPr>
        <w:pStyle w:val="BodyText"/>
        <w:spacing w:after="0"/>
        <w:rPr>
          <w:rFonts w:cs="Arial"/>
          <w:sz w:val="23"/>
        </w:rPr>
      </w:pPr>
    </w:p>
    <w:p w:rsidR="00913505" w:rsidRPr="00C80DC4" w:rsidRDefault="00913505" w:rsidP="00913505">
      <w:pPr>
        <w:pStyle w:val="BodyText"/>
        <w:spacing w:after="0"/>
        <w:ind w:left="1800"/>
        <w:rPr>
          <w:rFonts w:cs="Arial"/>
        </w:rPr>
      </w:pPr>
      <w:r w:rsidRPr="00C80DC4">
        <w:rPr>
          <w:rFonts w:cs="Arial"/>
        </w:rPr>
        <w:t>City of McMinnville</w:t>
      </w:r>
    </w:p>
    <w:p w:rsidR="00913505" w:rsidRPr="00C80DC4" w:rsidRDefault="00913505" w:rsidP="00913505">
      <w:pPr>
        <w:pStyle w:val="BodyText"/>
        <w:spacing w:after="0" w:line="276" w:lineRule="exact"/>
        <w:ind w:left="1800" w:right="4853"/>
        <w:rPr>
          <w:rFonts w:cs="Arial"/>
        </w:rPr>
      </w:pPr>
      <w:r w:rsidRPr="00C80DC4">
        <w:rPr>
          <w:rFonts w:cs="Arial"/>
        </w:rPr>
        <w:t xml:space="preserve">Attn: ADA Coordinator </w:t>
      </w:r>
      <w:r w:rsidRPr="00C80DC4">
        <w:rPr>
          <w:rFonts w:cs="Arial"/>
        </w:rPr>
        <w:br/>
        <w:t>231 NE 5</w:t>
      </w:r>
      <w:r w:rsidRPr="00C80DC4">
        <w:rPr>
          <w:rFonts w:cs="Arial"/>
          <w:vertAlign w:val="superscript"/>
        </w:rPr>
        <w:t>th</w:t>
      </w:r>
      <w:r w:rsidRPr="00C80DC4">
        <w:rPr>
          <w:rFonts w:cs="Arial"/>
        </w:rPr>
        <w:t xml:space="preserve"> Street</w:t>
      </w:r>
    </w:p>
    <w:p w:rsidR="00913505" w:rsidRPr="00C80DC4" w:rsidRDefault="00913505" w:rsidP="00913505">
      <w:pPr>
        <w:pStyle w:val="BodyText"/>
        <w:spacing w:after="0" w:line="273" w:lineRule="exact"/>
        <w:ind w:left="1800"/>
        <w:rPr>
          <w:rFonts w:cs="Arial"/>
        </w:rPr>
      </w:pPr>
      <w:r w:rsidRPr="00C80DC4">
        <w:rPr>
          <w:rFonts w:cs="Arial"/>
        </w:rPr>
        <w:t>McMinnville, OR 97128</w:t>
      </w:r>
    </w:p>
    <w:p w:rsidR="00913505" w:rsidRPr="00C80DC4" w:rsidRDefault="00913505" w:rsidP="00913505">
      <w:pPr>
        <w:pStyle w:val="BodyText"/>
        <w:spacing w:after="0"/>
        <w:ind w:left="1800"/>
        <w:rPr>
          <w:rFonts w:cs="Arial"/>
        </w:rPr>
      </w:pPr>
      <w:r w:rsidRPr="00C80DC4">
        <w:rPr>
          <w:rFonts w:cs="Arial"/>
        </w:rPr>
        <w:t>Phone: (503-434-7311)</w:t>
      </w:r>
    </w:p>
    <w:p w:rsidR="00913505" w:rsidRPr="00C80DC4" w:rsidRDefault="00913505" w:rsidP="00913505">
      <w:pPr>
        <w:pStyle w:val="BodyText"/>
        <w:spacing w:after="0"/>
        <w:ind w:left="1800"/>
        <w:rPr>
          <w:rFonts w:cs="Arial"/>
        </w:rPr>
      </w:pPr>
      <w:r w:rsidRPr="00C80DC4">
        <w:rPr>
          <w:rFonts w:cs="Arial"/>
        </w:rPr>
        <w:t xml:space="preserve">Email: </w:t>
      </w:r>
      <w:r w:rsidRPr="00C80DC4">
        <w:rPr>
          <w:rFonts w:cs="Arial"/>
          <w:color w:val="0563C1"/>
          <w:u w:val="single" w:color="0563C1"/>
        </w:rPr>
        <w:t>Access@mcminnvilleoregon.gov</w:t>
      </w:r>
    </w:p>
    <w:p w:rsidR="00913505" w:rsidRPr="00C80DC4" w:rsidRDefault="00913505" w:rsidP="00913505">
      <w:pPr>
        <w:pStyle w:val="BodyText"/>
        <w:spacing w:after="0"/>
        <w:ind w:left="1800"/>
        <w:rPr>
          <w:rFonts w:cs="Arial"/>
          <w:sz w:val="16"/>
        </w:rPr>
      </w:pPr>
    </w:p>
    <w:p w:rsidR="00913505" w:rsidRPr="00C80DC4" w:rsidRDefault="00913505" w:rsidP="00913505">
      <w:pPr>
        <w:pStyle w:val="BodyText"/>
        <w:spacing w:after="0"/>
        <w:ind w:left="100" w:right="196"/>
        <w:rPr>
          <w:rFonts w:cs="Arial"/>
        </w:rPr>
      </w:pPr>
      <w:r w:rsidRPr="00C80DC4">
        <w:rPr>
          <w:rFonts w:cs="Arial"/>
        </w:rPr>
        <w:t>Within 15 calendar days after receipt of the complaint, the ADA Coordinator (or an authorized management designee) will meet with the complainant to discuss the complaint and the possible resolutions. Within 15 calendar days of the meeting, ADA Coordinator (or an authorized management designee) will respond in writing, and where appropriate, in format accessible to the complainant, such as large print, Braille, or audio tape. The response will explain the position of the City and offer options for substantive resolution of the complaint.</w:t>
      </w:r>
    </w:p>
    <w:p w:rsidR="00913505" w:rsidRPr="00C80DC4" w:rsidRDefault="00913505" w:rsidP="00913505">
      <w:pPr>
        <w:pStyle w:val="BodyText"/>
        <w:spacing w:after="0"/>
        <w:rPr>
          <w:rFonts w:cs="Arial"/>
          <w:sz w:val="23"/>
        </w:rPr>
      </w:pPr>
    </w:p>
    <w:p w:rsidR="00913505" w:rsidRPr="00C80DC4" w:rsidRDefault="00913505" w:rsidP="00913505">
      <w:pPr>
        <w:pStyle w:val="BodyText"/>
        <w:spacing w:after="0"/>
        <w:ind w:left="100" w:right="389"/>
        <w:rPr>
          <w:rFonts w:cs="Arial"/>
        </w:rPr>
      </w:pPr>
      <w:r w:rsidRPr="00C80DC4">
        <w:rPr>
          <w:rFonts w:cs="Arial"/>
        </w:rPr>
        <w:t>If the response by ADA Coordinator (or an authorized management designee) does not satisfactorily resolve the issue, the complainant and/or his/her designee may appeal the decision within 15 calendar days after receipt of the response to the City Manager or his designee.</w:t>
      </w:r>
    </w:p>
    <w:p w:rsidR="00913505" w:rsidRPr="00C80DC4" w:rsidRDefault="00913505" w:rsidP="00913505">
      <w:pPr>
        <w:ind w:left="120"/>
        <w:rPr>
          <w:rFonts w:ascii="Arial" w:hAnsi="Arial" w:cs="Arial"/>
          <w:sz w:val="24"/>
          <w:szCs w:val="24"/>
        </w:rPr>
      </w:pPr>
    </w:p>
    <w:p w:rsidR="00913505" w:rsidRDefault="00913505" w:rsidP="00913505">
      <w:pPr>
        <w:rPr>
          <w:rFonts w:ascii="Arial" w:hAnsi="Arial" w:cs="Arial"/>
          <w:b/>
          <w:color w:val="7030A0"/>
          <w:sz w:val="22"/>
          <w:szCs w:val="22"/>
        </w:rPr>
      </w:pPr>
    </w:p>
    <w:p w:rsidR="00913505" w:rsidRPr="00913505" w:rsidRDefault="00913505" w:rsidP="00913505">
      <w:pPr>
        <w:rPr>
          <w:rFonts w:ascii="Arial" w:hAnsi="Arial" w:cs="Arial"/>
          <w:b/>
          <w:color w:val="7030A0"/>
          <w:sz w:val="22"/>
          <w:szCs w:val="22"/>
        </w:rPr>
      </w:pPr>
    </w:p>
    <w:sectPr w:rsidR="00913505" w:rsidRPr="00913505" w:rsidSect="0027375D">
      <w:footerReference w:type="default" r:id="rId10"/>
      <w:footerReference w:type="first" r:id="rId11"/>
      <w:endnotePr>
        <w:numFmt w:val="decimal"/>
      </w:endnotePr>
      <w:pgSz w:w="12240" w:h="15840"/>
      <w:pgMar w:top="1080" w:right="1152" w:bottom="1008" w:left="1152" w:header="540" w:footer="453"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1F68" w:rsidRDefault="00821F68">
      <w:pPr>
        <w:spacing w:line="20" w:lineRule="exact"/>
        <w:rPr>
          <w:sz w:val="24"/>
        </w:rPr>
      </w:pPr>
    </w:p>
  </w:endnote>
  <w:endnote w:type="continuationSeparator" w:id="0">
    <w:p w:rsidR="00821F68" w:rsidRDefault="00821F68">
      <w:r>
        <w:rPr>
          <w:sz w:val="24"/>
        </w:rPr>
        <w:t xml:space="preserve"> </w:t>
      </w:r>
    </w:p>
  </w:endnote>
  <w:endnote w:type="continuationNotice" w:id="1">
    <w:p w:rsidR="00821F68" w:rsidRDefault="00821F6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1E9" w:rsidRDefault="00A241E9" w:rsidP="00A241E9">
    <w:pPr>
      <w:pStyle w:val="Footer"/>
      <w:tabs>
        <w:tab w:val="clear" w:pos="8640"/>
        <w:tab w:val="right" w:pos="9900"/>
      </w:tabs>
      <w:rPr>
        <w:rFonts w:ascii="Arial" w:hAnsi="Arial" w:cs="Arial"/>
        <w:b/>
        <w:i/>
      </w:rPr>
    </w:pPr>
    <w:r>
      <w:rPr>
        <w:rFonts w:ascii="Arial" w:hAnsi="Arial" w:cs="Arial"/>
        <w:b/>
        <w:i/>
      </w:rPr>
      <w:t>-----------------------------------------------------------------------------------------------------------------------------------------------------</w:t>
    </w:r>
  </w:p>
  <w:p w:rsidR="00A241E9" w:rsidRPr="00A241E9" w:rsidRDefault="00A241E9" w:rsidP="00A241E9">
    <w:pPr>
      <w:pStyle w:val="Footer"/>
      <w:tabs>
        <w:tab w:val="clear" w:pos="8640"/>
        <w:tab w:val="right" w:pos="9900"/>
      </w:tabs>
      <w:rPr>
        <w:rFonts w:ascii="Arial" w:hAnsi="Arial" w:cs="Arial"/>
        <w:b/>
        <w:i/>
      </w:rPr>
    </w:pPr>
    <w:r w:rsidRPr="00DC4F31">
      <w:rPr>
        <w:rFonts w:ascii="Arial" w:hAnsi="Arial" w:cs="Arial"/>
        <w:b/>
        <w:i/>
        <w:color w:val="000000" w:themeColor="text1"/>
      </w:rPr>
      <w:t>Ordinance No. 50</w:t>
    </w:r>
    <w:r>
      <w:rPr>
        <w:rFonts w:ascii="Arial" w:hAnsi="Arial" w:cs="Arial"/>
        <w:b/>
        <w:i/>
        <w:color w:val="000000" w:themeColor="text1"/>
      </w:rPr>
      <w:t xml:space="preserve">48 </w:t>
    </w:r>
    <w:r w:rsidRPr="008C4BCD">
      <w:rPr>
        <w:rFonts w:ascii="Arial" w:hAnsi="Arial" w:cs="Arial"/>
        <w:b/>
        <w:i/>
      </w:rPr>
      <w:tab/>
    </w:r>
    <w:r>
      <w:rPr>
        <w:rFonts w:ascii="Arial" w:hAnsi="Arial" w:cs="Arial"/>
        <w:b/>
        <w:i/>
      </w:rPr>
      <w:tab/>
    </w:r>
    <w:r w:rsidRPr="00806995">
      <w:rPr>
        <w:rFonts w:ascii="Arial" w:hAnsi="Arial" w:cs="Arial"/>
        <w:b/>
        <w:i/>
      </w:rPr>
      <w:t xml:space="preserve">Page </w:t>
    </w:r>
    <w:r w:rsidRPr="00806995">
      <w:rPr>
        <w:rFonts w:ascii="Arial" w:hAnsi="Arial" w:cs="Arial"/>
        <w:b/>
        <w:bCs/>
        <w:i/>
      </w:rPr>
      <w:fldChar w:fldCharType="begin"/>
    </w:r>
    <w:r w:rsidRPr="00806995">
      <w:rPr>
        <w:rFonts w:ascii="Arial" w:hAnsi="Arial" w:cs="Arial"/>
        <w:b/>
        <w:bCs/>
        <w:i/>
      </w:rPr>
      <w:instrText xml:space="preserve"> PAGE  \* Arabic  \* MERGEFORMAT </w:instrText>
    </w:r>
    <w:r w:rsidRPr="00806995">
      <w:rPr>
        <w:rFonts w:ascii="Arial" w:hAnsi="Arial" w:cs="Arial"/>
        <w:b/>
        <w:bCs/>
        <w:i/>
      </w:rPr>
      <w:fldChar w:fldCharType="separate"/>
    </w:r>
    <w:r w:rsidR="008E53AE">
      <w:rPr>
        <w:rFonts w:ascii="Arial" w:hAnsi="Arial" w:cs="Arial"/>
        <w:b/>
        <w:bCs/>
        <w:i/>
        <w:noProof/>
      </w:rPr>
      <w:t>4</w:t>
    </w:r>
    <w:r w:rsidRPr="00806995">
      <w:rPr>
        <w:rFonts w:ascii="Arial" w:hAnsi="Arial" w:cs="Arial"/>
        <w:b/>
        <w:bCs/>
        <w:i/>
      </w:rPr>
      <w:fldChar w:fldCharType="end"/>
    </w:r>
    <w:r w:rsidRPr="00806995">
      <w:rPr>
        <w:rFonts w:ascii="Arial" w:hAnsi="Arial" w:cs="Arial"/>
        <w:b/>
        <w:i/>
      </w:rPr>
      <w:t xml:space="preserve"> of </w:t>
    </w:r>
    <w:r w:rsidRPr="00806995">
      <w:rPr>
        <w:rFonts w:ascii="Arial" w:hAnsi="Arial" w:cs="Arial"/>
        <w:b/>
        <w:i/>
      </w:rPr>
      <w:fldChar w:fldCharType="begin"/>
    </w:r>
    <w:r w:rsidRPr="00806995">
      <w:rPr>
        <w:rFonts w:ascii="Arial" w:hAnsi="Arial" w:cs="Arial"/>
        <w:b/>
        <w:i/>
      </w:rPr>
      <w:instrText xml:space="preserve"> NUMPAGES  \* Arabic  \* MERGEFORMAT </w:instrText>
    </w:r>
    <w:r w:rsidRPr="00806995">
      <w:rPr>
        <w:rFonts w:ascii="Arial" w:hAnsi="Arial" w:cs="Arial"/>
        <w:b/>
        <w:i/>
      </w:rPr>
      <w:fldChar w:fldCharType="separate"/>
    </w:r>
    <w:r w:rsidR="008E53AE" w:rsidRPr="008E53AE">
      <w:rPr>
        <w:rFonts w:ascii="Arial" w:hAnsi="Arial" w:cs="Arial"/>
        <w:b/>
        <w:bCs/>
        <w:i/>
        <w:noProof/>
      </w:rPr>
      <w:t>4</w:t>
    </w:r>
    <w:r w:rsidRPr="00806995">
      <w:rPr>
        <w:rFonts w:ascii="Arial" w:hAnsi="Arial" w:cs="Arial"/>
        <w:b/>
        <w:bCs/>
        <w:i/>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0CC" w:rsidRDefault="001810CC" w:rsidP="003632BC">
    <w:pPr>
      <w:pStyle w:val="Footer"/>
      <w:tabs>
        <w:tab w:val="clear" w:pos="8640"/>
        <w:tab w:val="right" w:pos="9900"/>
      </w:tabs>
      <w:rPr>
        <w:rFonts w:ascii="Arial" w:hAnsi="Arial" w:cs="Arial"/>
        <w:b/>
        <w:i/>
      </w:rPr>
    </w:pPr>
  </w:p>
  <w:p w:rsidR="001810CC" w:rsidRDefault="001810CC" w:rsidP="003632BC">
    <w:pPr>
      <w:pStyle w:val="Footer"/>
      <w:tabs>
        <w:tab w:val="clear" w:pos="8640"/>
        <w:tab w:val="right" w:pos="9900"/>
      </w:tabs>
      <w:rPr>
        <w:rFonts w:ascii="Arial" w:hAnsi="Arial" w:cs="Arial"/>
        <w:b/>
        <w:i/>
      </w:rPr>
    </w:pPr>
    <w:r>
      <w:rPr>
        <w:rFonts w:ascii="Arial" w:hAnsi="Arial" w:cs="Arial"/>
        <w:b/>
        <w:i/>
      </w:rPr>
      <w:t>-----------------------------------------------------------------------------------------------------------------------------------------------------</w:t>
    </w:r>
  </w:p>
  <w:p w:rsidR="001810CC" w:rsidRPr="003632BC" w:rsidRDefault="001810CC" w:rsidP="003632BC">
    <w:pPr>
      <w:pStyle w:val="Footer"/>
      <w:tabs>
        <w:tab w:val="clear" w:pos="8640"/>
        <w:tab w:val="right" w:pos="9900"/>
      </w:tabs>
      <w:rPr>
        <w:rFonts w:ascii="Arial" w:hAnsi="Arial" w:cs="Arial"/>
        <w:b/>
        <w:i/>
      </w:rPr>
    </w:pPr>
    <w:r w:rsidRPr="00806995">
      <w:rPr>
        <w:rFonts w:ascii="Arial" w:hAnsi="Arial" w:cs="Arial"/>
        <w:b/>
        <w:i/>
      </w:rPr>
      <w:t xml:space="preserve">Ordinance No. </w:t>
    </w:r>
    <w:r>
      <w:rPr>
        <w:rFonts w:ascii="Arial" w:hAnsi="Arial" w:cs="Arial"/>
        <w:b/>
        <w:i/>
      </w:rPr>
      <w:t>5044 (G 8-17)</w:t>
    </w:r>
    <w:r>
      <w:rPr>
        <w:rFonts w:ascii="Arial" w:hAnsi="Arial" w:cs="Arial"/>
        <w:b/>
        <w:i/>
      </w:rPr>
      <w:tab/>
    </w:r>
    <w:r>
      <w:rPr>
        <w:rFonts w:ascii="Arial" w:hAnsi="Arial" w:cs="Arial"/>
        <w:b/>
        <w:i/>
      </w:rPr>
      <w:tab/>
    </w:r>
    <w:r w:rsidRPr="00806995">
      <w:rPr>
        <w:rFonts w:ascii="Arial" w:hAnsi="Arial" w:cs="Arial"/>
        <w:b/>
        <w:i/>
      </w:rPr>
      <w:t xml:space="preserve">Page </w:t>
    </w:r>
    <w:r w:rsidRPr="00806995">
      <w:rPr>
        <w:rFonts w:ascii="Arial" w:hAnsi="Arial" w:cs="Arial"/>
        <w:b/>
        <w:bCs/>
        <w:i/>
      </w:rPr>
      <w:fldChar w:fldCharType="begin"/>
    </w:r>
    <w:r w:rsidRPr="00806995">
      <w:rPr>
        <w:rFonts w:ascii="Arial" w:hAnsi="Arial" w:cs="Arial"/>
        <w:b/>
        <w:bCs/>
        <w:i/>
      </w:rPr>
      <w:instrText xml:space="preserve"> PAGE  \* Arabic  \* MERGEFORMAT </w:instrText>
    </w:r>
    <w:r w:rsidRPr="00806995">
      <w:rPr>
        <w:rFonts w:ascii="Arial" w:hAnsi="Arial" w:cs="Arial"/>
        <w:b/>
        <w:bCs/>
        <w:i/>
      </w:rPr>
      <w:fldChar w:fldCharType="separate"/>
    </w:r>
    <w:r>
      <w:rPr>
        <w:rFonts w:ascii="Arial" w:hAnsi="Arial" w:cs="Arial"/>
        <w:b/>
        <w:bCs/>
        <w:i/>
        <w:noProof/>
      </w:rPr>
      <w:t>1</w:t>
    </w:r>
    <w:r w:rsidRPr="00806995">
      <w:rPr>
        <w:rFonts w:ascii="Arial" w:hAnsi="Arial" w:cs="Arial"/>
        <w:b/>
        <w:bCs/>
        <w:i/>
      </w:rPr>
      <w:fldChar w:fldCharType="end"/>
    </w:r>
    <w:r w:rsidRPr="00806995">
      <w:rPr>
        <w:rFonts w:ascii="Arial" w:hAnsi="Arial" w:cs="Arial"/>
        <w:b/>
        <w:i/>
      </w:rPr>
      <w:t xml:space="preserve"> of </w:t>
    </w:r>
    <w:r w:rsidRPr="00806995">
      <w:rPr>
        <w:rFonts w:ascii="Arial" w:hAnsi="Arial" w:cs="Arial"/>
        <w:b/>
        <w:i/>
      </w:rPr>
      <w:fldChar w:fldCharType="begin"/>
    </w:r>
    <w:r w:rsidRPr="00806995">
      <w:rPr>
        <w:rFonts w:ascii="Arial" w:hAnsi="Arial" w:cs="Arial"/>
        <w:b/>
        <w:i/>
      </w:rPr>
      <w:instrText xml:space="preserve"> NUMPAGES  \* Arabic  \* MERGEFORMAT </w:instrText>
    </w:r>
    <w:r w:rsidRPr="00806995">
      <w:rPr>
        <w:rFonts w:ascii="Arial" w:hAnsi="Arial" w:cs="Arial"/>
        <w:b/>
        <w:i/>
      </w:rPr>
      <w:fldChar w:fldCharType="separate"/>
    </w:r>
    <w:r w:rsidRPr="0014539F">
      <w:rPr>
        <w:rFonts w:ascii="Arial" w:hAnsi="Arial" w:cs="Arial"/>
        <w:b/>
        <w:bCs/>
        <w:i/>
        <w:noProof/>
      </w:rPr>
      <w:t>7</w:t>
    </w:r>
    <w:r w:rsidRPr="00806995">
      <w:rPr>
        <w:rFonts w:ascii="Arial" w:hAnsi="Arial" w:cs="Arial"/>
        <w:b/>
        <w:bCs/>
        <w:i/>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1F68" w:rsidRDefault="00821F68">
      <w:r>
        <w:rPr>
          <w:sz w:val="24"/>
        </w:rPr>
        <w:separator/>
      </w:r>
    </w:p>
  </w:footnote>
  <w:footnote w:type="continuationSeparator" w:id="0">
    <w:p w:rsidR="00821F68" w:rsidRDefault="00821F68" w:rsidP="009A48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A60A5"/>
    <w:multiLevelType w:val="hybridMultilevel"/>
    <w:tmpl w:val="DDE2CFB6"/>
    <w:lvl w:ilvl="0" w:tplc="A0B26C38">
      <w:start w:val="3"/>
      <w:numFmt w:val="lowerLetter"/>
      <w:lvlText w:val="%1."/>
      <w:lvlJc w:val="left"/>
      <w:pPr>
        <w:tabs>
          <w:tab w:val="num" w:pos="1944"/>
        </w:tabs>
        <w:ind w:left="0" w:firstLine="1584"/>
      </w:pPr>
      <w:rPr>
        <w:rFonts w:ascii="Courier New" w:hAnsi="Courier New" w:hint="default"/>
        <w:b w:val="0"/>
        <w:i w:val="0"/>
        <w:sz w:val="24"/>
      </w:rPr>
    </w:lvl>
    <w:lvl w:ilvl="1" w:tplc="F7B6A22A">
      <w:start w:val="4"/>
      <w:numFmt w:val="decimal"/>
      <w:lvlText w:val="%2."/>
      <w:lvlJc w:val="left"/>
      <w:pPr>
        <w:tabs>
          <w:tab w:val="num" w:pos="1584"/>
        </w:tabs>
        <w:ind w:left="1584" w:hanging="504"/>
      </w:pPr>
      <w:rPr>
        <w:rFonts w:ascii="Arial" w:hAnsi="Arial" w:hint="default"/>
        <w:b w:val="0"/>
        <w:i w:val="0"/>
        <w:sz w:val="24"/>
      </w:rPr>
    </w:lvl>
    <w:lvl w:ilvl="2" w:tplc="C34CB654">
      <w:start w:val="16"/>
      <w:numFmt w:val="upperLetter"/>
      <w:lvlText w:val="%3."/>
      <w:lvlJc w:val="left"/>
      <w:pPr>
        <w:tabs>
          <w:tab w:val="num" w:pos="1080"/>
        </w:tabs>
        <w:ind w:left="0" w:firstLine="720"/>
      </w:pPr>
      <w:rPr>
        <w:rFonts w:ascii="Courier New" w:hAnsi="Courier New" w:hint="default"/>
        <w:b w:val="0"/>
        <w:i w:val="0"/>
        <w:sz w:val="24"/>
      </w:rPr>
    </w:lvl>
    <w:lvl w:ilvl="3" w:tplc="9B00D42A">
      <w:start w:val="1"/>
      <w:numFmt w:val="decimal"/>
      <w:lvlText w:val="%4."/>
      <w:lvlJc w:val="left"/>
      <w:pPr>
        <w:tabs>
          <w:tab w:val="num" w:pos="1800"/>
        </w:tabs>
        <w:ind w:left="1800" w:hanging="504"/>
      </w:pPr>
      <w:rPr>
        <w:rFonts w:ascii="Arial" w:hAnsi="Arial" w:hint="default"/>
        <w:b w:val="0"/>
        <w:i w:val="0"/>
        <w:sz w:val="24"/>
      </w:rPr>
    </w:lvl>
    <w:lvl w:ilvl="4" w:tplc="08867130">
      <w:start w:val="18"/>
      <w:numFmt w:val="upperLetter"/>
      <w:lvlText w:val="%5."/>
      <w:lvlJc w:val="left"/>
      <w:pPr>
        <w:tabs>
          <w:tab w:val="num" w:pos="1080"/>
        </w:tabs>
        <w:ind w:left="0" w:firstLine="720"/>
      </w:pPr>
      <w:rPr>
        <w:rFonts w:ascii="Courier New" w:hAnsi="Courier New" w:hint="default"/>
        <w:b w:val="0"/>
        <w:i w:val="0"/>
        <w:sz w:val="24"/>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6129DC"/>
    <w:multiLevelType w:val="hybridMultilevel"/>
    <w:tmpl w:val="21729E3E"/>
    <w:lvl w:ilvl="0" w:tplc="88C8DDB6">
      <w:start w:val="2"/>
      <w:numFmt w:val="upperLetter"/>
      <w:lvlText w:val="%1."/>
      <w:lvlJc w:val="left"/>
      <w:pPr>
        <w:tabs>
          <w:tab w:val="num" w:pos="1224"/>
        </w:tabs>
        <w:ind w:left="1224" w:hanging="504"/>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E11C66"/>
    <w:multiLevelType w:val="hybridMultilevel"/>
    <w:tmpl w:val="783ADAB4"/>
    <w:lvl w:ilvl="0" w:tplc="BD3658C0">
      <w:start w:val="18"/>
      <w:numFmt w:val="upperLetter"/>
      <w:lvlText w:val="%1."/>
      <w:lvlJc w:val="left"/>
      <w:pPr>
        <w:tabs>
          <w:tab w:val="num" w:pos="1296"/>
        </w:tabs>
        <w:ind w:left="1296" w:hanging="576"/>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087007"/>
    <w:multiLevelType w:val="hybridMultilevel"/>
    <w:tmpl w:val="CC0468B4"/>
    <w:lvl w:ilvl="0" w:tplc="659EFBC4">
      <w:start w:val="1"/>
      <w:numFmt w:val="upperLetter"/>
      <w:lvlText w:val="%1."/>
      <w:lvlJc w:val="left"/>
      <w:pPr>
        <w:tabs>
          <w:tab w:val="num" w:pos="1224"/>
        </w:tabs>
        <w:ind w:left="1224" w:hanging="504"/>
      </w:pPr>
      <w:rPr>
        <w:rFonts w:ascii="Arial" w:hAnsi="Arial" w:hint="default"/>
        <w:sz w:val="24"/>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A53CA2"/>
    <w:multiLevelType w:val="hybridMultilevel"/>
    <w:tmpl w:val="876E287A"/>
    <w:lvl w:ilvl="0" w:tplc="B2F28224">
      <w:start w:val="11"/>
      <w:numFmt w:val="upperLetter"/>
      <w:lvlText w:val="%1."/>
      <w:lvlJc w:val="left"/>
      <w:pPr>
        <w:tabs>
          <w:tab w:val="num" w:pos="1224"/>
        </w:tabs>
        <w:ind w:left="1224" w:hanging="504"/>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FF53B0"/>
    <w:multiLevelType w:val="hybridMultilevel"/>
    <w:tmpl w:val="97365D8C"/>
    <w:lvl w:ilvl="0" w:tplc="D6D432EE">
      <w:start w:val="4"/>
      <w:numFmt w:val="upperLetter"/>
      <w:lvlText w:val="%1."/>
      <w:lvlJc w:val="left"/>
      <w:pPr>
        <w:tabs>
          <w:tab w:val="num" w:pos="1224"/>
        </w:tabs>
        <w:ind w:left="1224" w:hanging="504"/>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B91DD5"/>
    <w:multiLevelType w:val="hybridMultilevel"/>
    <w:tmpl w:val="49720DD0"/>
    <w:lvl w:ilvl="0" w:tplc="0F8A9EF8">
      <w:start w:val="14"/>
      <w:numFmt w:val="upperLetter"/>
      <w:lvlText w:val="%1."/>
      <w:lvlJc w:val="left"/>
      <w:pPr>
        <w:tabs>
          <w:tab w:val="num" w:pos="1296"/>
        </w:tabs>
        <w:ind w:left="1296" w:hanging="576"/>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9C6053"/>
    <w:multiLevelType w:val="hybridMultilevel"/>
    <w:tmpl w:val="4B8CA6E2"/>
    <w:lvl w:ilvl="0" w:tplc="0FFA29F0">
      <w:start w:val="14"/>
      <w:numFmt w:val="upperLetter"/>
      <w:lvlText w:val="%1."/>
      <w:lvlJc w:val="left"/>
      <w:pPr>
        <w:tabs>
          <w:tab w:val="num" w:pos="936"/>
        </w:tabs>
        <w:ind w:left="936" w:hanging="576"/>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EE6F59"/>
    <w:multiLevelType w:val="hybridMultilevel"/>
    <w:tmpl w:val="FD6821A0"/>
    <w:lvl w:ilvl="0" w:tplc="6AF483BC">
      <w:start w:val="20"/>
      <w:numFmt w:val="upperLetter"/>
      <w:lvlText w:val="%1."/>
      <w:lvlJc w:val="left"/>
      <w:pPr>
        <w:tabs>
          <w:tab w:val="num" w:pos="1296"/>
        </w:tabs>
        <w:ind w:left="1296" w:hanging="576"/>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033F4E"/>
    <w:multiLevelType w:val="hybridMultilevel"/>
    <w:tmpl w:val="740090C4"/>
    <w:lvl w:ilvl="0" w:tplc="33D00042">
      <w:start w:val="3"/>
      <w:numFmt w:val="upperLetter"/>
      <w:lvlText w:val="%1."/>
      <w:lvlJc w:val="left"/>
      <w:pPr>
        <w:tabs>
          <w:tab w:val="num" w:pos="1440"/>
        </w:tabs>
        <w:ind w:left="1440" w:hanging="720"/>
      </w:pPr>
      <w:rPr>
        <w:rFonts w:ascii="Arial" w:hAnsi="Arial" w:cs="Aria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F447745"/>
    <w:multiLevelType w:val="hybridMultilevel"/>
    <w:tmpl w:val="D53E37DC"/>
    <w:lvl w:ilvl="0" w:tplc="BED815B0">
      <w:start w:val="21"/>
      <w:numFmt w:val="upperLetter"/>
      <w:lvlText w:val="%1."/>
      <w:lvlJc w:val="left"/>
      <w:pPr>
        <w:tabs>
          <w:tab w:val="num" w:pos="1224"/>
        </w:tabs>
        <w:ind w:left="1224" w:hanging="504"/>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8D55D7"/>
    <w:multiLevelType w:val="hybridMultilevel"/>
    <w:tmpl w:val="72FE1306"/>
    <w:lvl w:ilvl="0" w:tplc="36C6A186">
      <w:start w:val="1"/>
      <w:numFmt w:val="upperLetter"/>
      <w:lvlText w:val="%1."/>
      <w:lvlJc w:val="left"/>
      <w:pPr>
        <w:tabs>
          <w:tab w:val="num" w:pos="1440"/>
        </w:tabs>
        <w:ind w:left="1440" w:hanging="720"/>
      </w:pPr>
      <w:rPr>
        <w:rFonts w:ascii="Arial" w:hAnsi="Arial" w:cs="Arial" w:hint="default"/>
        <w:b w:val="0"/>
        <w:i w:val="0"/>
        <w:sz w:val="22"/>
        <w:szCs w:val="22"/>
      </w:rPr>
    </w:lvl>
    <w:lvl w:ilvl="1" w:tplc="4860E9F6">
      <w:start w:val="2"/>
      <w:numFmt w:val="decimal"/>
      <w:lvlText w:val="%2."/>
      <w:lvlJc w:val="left"/>
      <w:pPr>
        <w:tabs>
          <w:tab w:val="num" w:pos="1728"/>
        </w:tabs>
        <w:ind w:left="1656" w:hanging="576"/>
      </w:pPr>
      <w:rPr>
        <w:rFonts w:ascii="Arial" w:hAnsi="Arial"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95124B7"/>
    <w:multiLevelType w:val="hybridMultilevel"/>
    <w:tmpl w:val="68866A58"/>
    <w:lvl w:ilvl="0" w:tplc="1AC67BAC">
      <w:start w:val="1"/>
      <w:numFmt w:val="decimal"/>
      <w:lvlText w:val="%1."/>
      <w:lvlJc w:val="left"/>
      <w:pPr>
        <w:ind w:left="162" w:hanging="690"/>
      </w:pPr>
      <w:rPr>
        <w:rFonts w:ascii="Arial" w:eastAsia="Arial" w:hAnsi="Arial" w:hint="default"/>
        <w:w w:val="97"/>
        <w:sz w:val="22"/>
        <w:szCs w:val="22"/>
      </w:rPr>
    </w:lvl>
    <w:lvl w:ilvl="1" w:tplc="80CA401C">
      <w:start w:val="1"/>
      <w:numFmt w:val="bullet"/>
      <w:lvlText w:val="•"/>
      <w:lvlJc w:val="left"/>
      <w:pPr>
        <w:ind w:left="1232" w:hanging="690"/>
      </w:pPr>
      <w:rPr>
        <w:rFonts w:hint="default"/>
      </w:rPr>
    </w:lvl>
    <w:lvl w:ilvl="2" w:tplc="E5CC7C76">
      <w:start w:val="1"/>
      <w:numFmt w:val="bullet"/>
      <w:lvlText w:val="•"/>
      <w:lvlJc w:val="left"/>
      <w:pPr>
        <w:ind w:left="2304" w:hanging="690"/>
      </w:pPr>
      <w:rPr>
        <w:rFonts w:hint="default"/>
      </w:rPr>
    </w:lvl>
    <w:lvl w:ilvl="3" w:tplc="4CCE0D0A">
      <w:start w:val="1"/>
      <w:numFmt w:val="bullet"/>
      <w:lvlText w:val="•"/>
      <w:lvlJc w:val="left"/>
      <w:pPr>
        <w:ind w:left="3376" w:hanging="690"/>
      </w:pPr>
      <w:rPr>
        <w:rFonts w:hint="default"/>
      </w:rPr>
    </w:lvl>
    <w:lvl w:ilvl="4" w:tplc="B8D68480">
      <w:start w:val="1"/>
      <w:numFmt w:val="bullet"/>
      <w:lvlText w:val="•"/>
      <w:lvlJc w:val="left"/>
      <w:pPr>
        <w:ind w:left="4448" w:hanging="690"/>
      </w:pPr>
      <w:rPr>
        <w:rFonts w:hint="default"/>
      </w:rPr>
    </w:lvl>
    <w:lvl w:ilvl="5" w:tplc="817CE8EE">
      <w:start w:val="1"/>
      <w:numFmt w:val="bullet"/>
      <w:lvlText w:val="•"/>
      <w:lvlJc w:val="left"/>
      <w:pPr>
        <w:ind w:left="5520" w:hanging="690"/>
      </w:pPr>
      <w:rPr>
        <w:rFonts w:hint="default"/>
      </w:rPr>
    </w:lvl>
    <w:lvl w:ilvl="6" w:tplc="76F86626">
      <w:start w:val="1"/>
      <w:numFmt w:val="bullet"/>
      <w:lvlText w:val="•"/>
      <w:lvlJc w:val="left"/>
      <w:pPr>
        <w:ind w:left="6592" w:hanging="690"/>
      </w:pPr>
      <w:rPr>
        <w:rFonts w:hint="default"/>
      </w:rPr>
    </w:lvl>
    <w:lvl w:ilvl="7" w:tplc="5F6AD516">
      <w:start w:val="1"/>
      <w:numFmt w:val="bullet"/>
      <w:lvlText w:val="•"/>
      <w:lvlJc w:val="left"/>
      <w:pPr>
        <w:ind w:left="7664" w:hanging="690"/>
      </w:pPr>
      <w:rPr>
        <w:rFonts w:hint="default"/>
      </w:rPr>
    </w:lvl>
    <w:lvl w:ilvl="8" w:tplc="5FFEFBAA">
      <w:start w:val="1"/>
      <w:numFmt w:val="bullet"/>
      <w:lvlText w:val="•"/>
      <w:lvlJc w:val="left"/>
      <w:pPr>
        <w:ind w:left="8736" w:hanging="690"/>
      </w:pPr>
      <w:rPr>
        <w:rFonts w:hint="default"/>
      </w:rPr>
    </w:lvl>
  </w:abstractNum>
  <w:abstractNum w:abstractNumId="13" w15:restartNumberingAfterBreak="0">
    <w:nsid w:val="3ED522E0"/>
    <w:multiLevelType w:val="hybridMultilevel"/>
    <w:tmpl w:val="2F08B3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1CCC1ECC">
      <w:start w:val="1"/>
      <w:numFmt w:val="decimal"/>
      <w:lvlText w:val="%3."/>
      <w:lvlJc w:val="right"/>
      <w:pPr>
        <w:ind w:left="2160" w:hanging="180"/>
      </w:pPr>
      <w:rPr>
        <w:rFonts w:hint="default"/>
      </w:rPr>
    </w:lvl>
    <w:lvl w:ilvl="3" w:tplc="C644C900">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DB3E8F"/>
    <w:multiLevelType w:val="hybridMultilevel"/>
    <w:tmpl w:val="711CB334"/>
    <w:lvl w:ilvl="0" w:tplc="262CC8C4">
      <w:start w:val="18"/>
      <w:numFmt w:val="upperLetter"/>
      <w:lvlText w:val="%1."/>
      <w:lvlJc w:val="left"/>
      <w:pPr>
        <w:tabs>
          <w:tab w:val="num" w:pos="1224"/>
        </w:tabs>
        <w:ind w:left="1224" w:hanging="504"/>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661863"/>
    <w:multiLevelType w:val="hybridMultilevel"/>
    <w:tmpl w:val="72988E14"/>
    <w:lvl w:ilvl="0" w:tplc="8022223C">
      <w:start w:val="1"/>
      <w:numFmt w:val="upperLetter"/>
      <w:lvlText w:val="%1."/>
      <w:lvlJc w:val="left"/>
      <w:pPr>
        <w:ind w:left="1080" w:hanging="360"/>
      </w:pPr>
      <w:rPr>
        <w:rFonts w:hint="default"/>
        <w:u w:val="single"/>
      </w:rPr>
    </w:lvl>
    <w:lvl w:ilvl="1" w:tplc="4838DD9E">
      <w:start w:val="1"/>
      <w:numFmt w:val="decimal"/>
      <w:lvlText w:val="%2."/>
      <w:lvlJc w:val="left"/>
      <w:pPr>
        <w:ind w:left="1800" w:hanging="360"/>
      </w:pPr>
      <w:rPr>
        <w:rFonts w:ascii="Arial" w:hAnsi="Arial" w:cs="Times New Roman" w:hint="default"/>
        <w:b w:val="0"/>
        <w:i w:val="0"/>
        <w:sz w:val="24"/>
        <w:u w:val="none"/>
      </w:rPr>
    </w:lvl>
    <w:lvl w:ilvl="2" w:tplc="167843B0">
      <w:start w:val="1"/>
      <w:numFmt w:val="lowerLetter"/>
      <w:lvlText w:val="%3."/>
      <w:lvlJc w:val="left"/>
      <w:pPr>
        <w:ind w:left="2520" w:hanging="180"/>
      </w:pPr>
      <w:rPr>
        <w:b w:val="0"/>
        <w:u w:val="none"/>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22C6E42"/>
    <w:multiLevelType w:val="hybridMultilevel"/>
    <w:tmpl w:val="E904C4BA"/>
    <w:lvl w:ilvl="0" w:tplc="5AEEB944">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3712B6"/>
    <w:multiLevelType w:val="hybridMultilevel"/>
    <w:tmpl w:val="78FCD9AC"/>
    <w:lvl w:ilvl="0" w:tplc="04090005">
      <w:start w:val="1"/>
      <w:numFmt w:val="bullet"/>
      <w:lvlText w:val=""/>
      <w:lvlJc w:val="left"/>
      <w:pPr>
        <w:tabs>
          <w:tab w:val="num" w:pos="1080"/>
        </w:tabs>
        <w:ind w:left="1080" w:hanging="360"/>
      </w:pPr>
      <w:rPr>
        <w:rFonts w:ascii="Wingdings" w:hAnsi="Wingdings" w:hint="default"/>
      </w:rPr>
    </w:lvl>
    <w:lvl w:ilvl="1" w:tplc="272AEE78">
      <w:start w:val="17"/>
      <w:numFmt w:val="bullet"/>
      <w:lvlText w:val=""/>
      <w:lvlJc w:val="left"/>
      <w:pPr>
        <w:tabs>
          <w:tab w:val="num" w:pos="1800"/>
        </w:tabs>
        <w:ind w:left="1800" w:hanging="360"/>
      </w:pPr>
      <w:rPr>
        <w:rFonts w:ascii="Symbol" w:eastAsia="Times New Roman" w:hAnsi="Symbol" w:cs="Arial" w:hint="default"/>
        <w:sz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63A9166B"/>
    <w:multiLevelType w:val="hybridMultilevel"/>
    <w:tmpl w:val="95AA134A"/>
    <w:lvl w:ilvl="0" w:tplc="79E8348E">
      <w:start w:val="3"/>
      <w:numFmt w:val="upperLetter"/>
      <w:lvlText w:val="%1."/>
      <w:lvlJc w:val="left"/>
      <w:pPr>
        <w:tabs>
          <w:tab w:val="num" w:pos="1440"/>
        </w:tabs>
        <w:ind w:left="1440" w:hanging="720"/>
      </w:pPr>
      <w:rPr>
        <w:rFonts w:ascii="Arial" w:hAnsi="Arial" w:cs="Aria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48A5A21"/>
    <w:multiLevelType w:val="hybridMultilevel"/>
    <w:tmpl w:val="A996946A"/>
    <w:lvl w:ilvl="0" w:tplc="9EA00792">
      <w:start w:val="1"/>
      <w:numFmt w:val="decimal"/>
      <w:lvlText w:val="%1."/>
      <w:lvlJc w:val="left"/>
      <w:pPr>
        <w:tabs>
          <w:tab w:val="num" w:pos="1080"/>
        </w:tabs>
        <w:ind w:left="1080" w:hanging="360"/>
      </w:pPr>
      <w:rPr>
        <w:rFonts w:ascii="Arial" w:hAnsi="Arial" w:hint="default"/>
        <w:sz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0E269DB"/>
    <w:multiLevelType w:val="hybridMultilevel"/>
    <w:tmpl w:val="2B42E808"/>
    <w:lvl w:ilvl="0" w:tplc="036A5590">
      <w:start w:val="1"/>
      <w:numFmt w:val="upperLetter"/>
      <w:lvlText w:val="%1."/>
      <w:lvlJc w:val="left"/>
      <w:pPr>
        <w:tabs>
          <w:tab w:val="num" w:pos="1440"/>
        </w:tabs>
        <w:ind w:left="1440" w:hanging="720"/>
      </w:pPr>
      <w:rPr>
        <w:rFonts w:ascii="Arial" w:hAnsi="Arial" w:cs="Arial" w:hint="default"/>
        <w:b w:val="0"/>
        <w:i w:val="0"/>
        <w:sz w:val="24"/>
      </w:rPr>
    </w:lvl>
    <w:lvl w:ilvl="1" w:tplc="4860E9F6">
      <w:start w:val="2"/>
      <w:numFmt w:val="decimal"/>
      <w:lvlText w:val="%2."/>
      <w:lvlJc w:val="left"/>
      <w:pPr>
        <w:tabs>
          <w:tab w:val="num" w:pos="1728"/>
        </w:tabs>
        <w:ind w:left="1656" w:hanging="576"/>
      </w:pPr>
      <w:rPr>
        <w:rFonts w:ascii="Arial" w:hAnsi="Arial"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2230169"/>
    <w:multiLevelType w:val="hybridMultilevel"/>
    <w:tmpl w:val="B0FAED54"/>
    <w:lvl w:ilvl="0" w:tplc="1F60F5BC">
      <w:start w:val="6"/>
      <w:numFmt w:val="upperLetter"/>
      <w:lvlText w:val="%1."/>
      <w:lvlJc w:val="left"/>
      <w:pPr>
        <w:tabs>
          <w:tab w:val="num" w:pos="1296"/>
        </w:tabs>
        <w:ind w:left="1296" w:hanging="576"/>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4B296F"/>
    <w:multiLevelType w:val="hybridMultilevel"/>
    <w:tmpl w:val="571C6994"/>
    <w:lvl w:ilvl="0" w:tplc="8446EFFA">
      <w:start w:val="1"/>
      <w:numFmt w:val="decimal"/>
      <w:lvlText w:val="%1."/>
      <w:lvlJc w:val="left"/>
      <w:pPr>
        <w:ind w:left="720" w:hanging="360"/>
      </w:pPr>
      <w:rPr>
        <w:rFonts w:hint="default"/>
        <w:i w:val="0"/>
      </w:rPr>
    </w:lvl>
    <w:lvl w:ilvl="1" w:tplc="D5B041EA">
      <w:start w:val="1"/>
      <w:numFmt w:val="lowerLetter"/>
      <w:lvlText w:val="%2."/>
      <w:lvlJc w:val="left"/>
      <w:pPr>
        <w:ind w:left="1440" w:hanging="360"/>
      </w:pPr>
      <w:rPr>
        <w:rFonts w:ascii="Arial"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2"/>
  </w:num>
  <w:num w:numId="3">
    <w:abstractNumId w:val="22"/>
  </w:num>
  <w:num w:numId="4">
    <w:abstractNumId w:val="20"/>
  </w:num>
  <w:num w:numId="5">
    <w:abstractNumId w:val="9"/>
  </w:num>
  <w:num w:numId="6">
    <w:abstractNumId w:val="11"/>
  </w:num>
  <w:num w:numId="7">
    <w:abstractNumId w:val="18"/>
  </w:num>
  <w:num w:numId="8">
    <w:abstractNumId w:val="15"/>
  </w:num>
  <w:num w:numId="9">
    <w:abstractNumId w:val="16"/>
  </w:num>
  <w:num w:numId="10">
    <w:abstractNumId w:val="0"/>
  </w:num>
  <w:num w:numId="11">
    <w:abstractNumId w:val="19"/>
  </w:num>
  <w:num w:numId="12">
    <w:abstractNumId w:val="7"/>
  </w:num>
  <w:num w:numId="13">
    <w:abstractNumId w:val="6"/>
  </w:num>
  <w:num w:numId="14">
    <w:abstractNumId w:val="8"/>
  </w:num>
  <w:num w:numId="15">
    <w:abstractNumId w:val="10"/>
  </w:num>
  <w:num w:numId="16">
    <w:abstractNumId w:val="2"/>
  </w:num>
  <w:num w:numId="17">
    <w:abstractNumId w:val="21"/>
  </w:num>
  <w:num w:numId="18">
    <w:abstractNumId w:val="14"/>
  </w:num>
  <w:num w:numId="19">
    <w:abstractNumId w:val="3"/>
  </w:num>
  <w:num w:numId="20">
    <w:abstractNumId w:val="17"/>
  </w:num>
  <w:num w:numId="21">
    <w:abstractNumId w:val="4"/>
  </w:num>
  <w:num w:numId="22">
    <w:abstractNumId w:val="5"/>
  </w:num>
  <w:num w:numId="23">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hyphenationZone w:val="95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footnote w:id="-1"/>
    <w:footnote w:id="0"/>
  </w:footnotePr>
  <w:endnotePr>
    <w:numFmt w:val="decimal"/>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415"/>
    <w:rsid w:val="00000F64"/>
    <w:rsid w:val="00005E4D"/>
    <w:rsid w:val="00012B9F"/>
    <w:rsid w:val="00022E69"/>
    <w:rsid w:val="0002315A"/>
    <w:rsid w:val="0002436F"/>
    <w:rsid w:val="0002520D"/>
    <w:rsid w:val="00027D09"/>
    <w:rsid w:val="00030CC8"/>
    <w:rsid w:val="00032371"/>
    <w:rsid w:val="00034AEF"/>
    <w:rsid w:val="00042BD2"/>
    <w:rsid w:val="000441B9"/>
    <w:rsid w:val="00046A2B"/>
    <w:rsid w:val="00052D59"/>
    <w:rsid w:val="00053D7C"/>
    <w:rsid w:val="00055B87"/>
    <w:rsid w:val="00055CEF"/>
    <w:rsid w:val="00056780"/>
    <w:rsid w:val="00057DEF"/>
    <w:rsid w:val="00060142"/>
    <w:rsid w:val="00063303"/>
    <w:rsid w:val="00064CB0"/>
    <w:rsid w:val="000675DF"/>
    <w:rsid w:val="00072B1A"/>
    <w:rsid w:val="000731B7"/>
    <w:rsid w:val="00074A96"/>
    <w:rsid w:val="000759E5"/>
    <w:rsid w:val="00075F34"/>
    <w:rsid w:val="0008092F"/>
    <w:rsid w:val="00081D18"/>
    <w:rsid w:val="000845A6"/>
    <w:rsid w:val="00085E61"/>
    <w:rsid w:val="00097D9B"/>
    <w:rsid w:val="000A33A7"/>
    <w:rsid w:val="000A44C3"/>
    <w:rsid w:val="000A782A"/>
    <w:rsid w:val="000B1D63"/>
    <w:rsid w:val="000B287A"/>
    <w:rsid w:val="000B5840"/>
    <w:rsid w:val="000B66C6"/>
    <w:rsid w:val="000B674C"/>
    <w:rsid w:val="000B71F6"/>
    <w:rsid w:val="000C01DE"/>
    <w:rsid w:val="000C47CC"/>
    <w:rsid w:val="000C4C5A"/>
    <w:rsid w:val="000C75DD"/>
    <w:rsid w:val="000D192A"/>
    <w:rsid w:val="000E4D1E"/>
    <w:rsid w:val="000F222A"/>
    <w:rsid w:val="000F393C"/>
    <w:rsid w:val="000F44ED"/>
    <w:rsid w:val="000F4AAB"/>
    <w:rsid w:val="000F4C69"/>
    <w:rsid w:val="000F67DA"/>
    <w:rsid w:val="000F7B58"/>
    <w:rsid w:val="000F7CA9"/>
    <w:rsid w:val="00100272"/>
    <w:rsid w:val="00101B8D"/>
    <w:rsid w:val="0010356A"/>
    <w:rsid w:val="00103A2C"/>
    <w:rsid w:val="00110BEC"/>
    <w:rsid w:val="00113BBD"/>
    <w:rsid w:val="00114314"/>
    <w:rsid w:val="00114AB8"/>
    <w:rsid w:val="00116506"/>
    <w:rsid w:val="001166B2"/>
    <w:rsid w:val="00122361"/>
    <w:rsid w:val="001227E0"/>
    <w:rsid w:val="00122C5E"/>
    <w:rsid w:val="00123A4B"/>
    <w:rsid w:val="00124BC6"/>
    <w:rsid w:val="00127A32"/>
    <w:rsid w:val="001335E3"/>
    <w:rsid w:val="001350E0"/>
    <w:rsid w:val="00137CBE"/>
    <w:rsid w:val="001418E8"/>
    <w:rsid w:val="00144734"/>
    <w:rsid w:val="0014539F"/>
    <w:rsid w:val="00147FA7"/>
    <w:rsid w:val="00150026"/>
    <w:rsid w:val="001520C8"/>
    <w:rsid w:val="001521DA"/>
    <w:rsid w:val="00154DE7"/>
    <w:rsid w:val="00161270"/>
    <w:rsid w:val="001626AF"/>
    <w:rsid w:val="00165170"/>
    <w:rsid w:val="00165EB4"/>
    <w:rsid w:val="00166E7D"/>
    <w:rsid w:val="001701F1"/>
    <w:rsid w:val="00174B7D"/>
    <w:rsid w:val="00174E81"/>
    <w:rsid w:val="00175052"/>
    <w:rsid w:val="00180573"/>
    <w:rsid w:val="001810CC"/>
    <w:rsid w:val="001817F0"/>
    <w:rsid w:val="00181B8E"/>
    <w:rsid w:val="00182E21"/>
    <w:rsid w:val="00183BF7"/>
    <w:rsid w:val="00184CC4"/>
    <w:rsid w:val="00186FEA"/>
    <w:rsid w:val="001877A9"/>
    <w:rsid w:val="001879AA"/>
    <w:rsid w:val="001940F9"/>
    <w:rsid w:val="00197405"/>
    <w:rsid w:val="001A33DB"/>
    <w:rsid w:val="001A4AE4"/>
    <w:rsid w:val="001B08BA"/>
    <w:rsid w:val="001B13DD"/>
    <w:rsid w:val="001B5F32"/>
    <w:rsid w:val="001B7939"/>
    <w:rsid w:val="001C0E59"/>
    <w:rsid w:val="001C1946"/>
    <w:rsid w:val="001C3D1B"/>
    <w:rsid w:val="001C4022"/>
    <w:rsid w:val="001C5E3E"/>
    <w:rsid w:val="001C7C1D"/>
    <w:rsid w:val="001D0657"/>
    <w:rsid w:val="001D07B5"/>
    <w:rsid w:val="001D3207"/>
    <w:rsid w:val="001D5C17"/>
    <w:rsid w:val="001E337A"/>
    <w:rsid w:val="001E5DF2"/>
    <w:rsid w:val="001E6415"/>
    <w:rsid w:val="001F349B"/>
    <w:rsid w:val="001F37A0"/>
    <w:rsid w:val="001F5C7A"/>
    <w:rsid w:val="001F60D7"/>
    <w:rsid w:val="001F728E"/>
    <w:rsid w:val="001F7F60"/>
    <w:rsid w:val="002011DD"/>
    <w:rsid w:val="00201697"/>
    <w:rsid w:val="00201B0A"/>
    <w:rsid w:val="00201F73"/>
    <w:rsid w:val="002020B7"/>
    <w:rsid w:val="00202DBC"/>
    <w:rsid w:val="00203562"/>
    <w:rsid w:val="00203663"/>
    <w:rsid w:val="00203728"/>
    <w:rsid w:val="00204C85"/>
    <w:rsid w:val="00206E0B"/>
    <w:rsid w:val="0021010E"/>
    <w:rsid w:val="002153E1"/>
    <w:rsid w:val="00220A95"/>
    <w:rsid w:val="00223D3C"/>
    <w:rsid w:val="0022474D"/>
    <w:rsid w:val="00224A05"/>
    <w:rsid w:val="002266CE"/>
    <w:rsid w:val="00233857"/>
    <w:rsid w:val="002347D8"/>
    <w:rsid w:val="002475AD"/>
    <w:rsid w:val="002513EF"/>
    <w:rsid w:val="0025775D"/>
    <w:rsid w:val="00257B15"/>
    <w:rsid w:val="002603E9"/>
    <w:rsid w:val="002614F0"/>
    <w:rsid w:val="00264637"/>
    <w:rsid w:val="00270198"/>
    <w:rsid w:val="002736BD"/>
    <w:rsid w:val="0027375D"/>
    <w:rsid w:val="00273CA3"/>
    <w:rsid w:val="002754F6"/>
    <w:rsid w:val="00280FA2"/>
    <w:rsid w:val="0028103C"/>
    <w:rsid w:val="00281322"/>
    <w:rsid w:val="00282FD7"/>
    <w:rsid w:val="00285BBF"/>
    <w:rsid w:val="00285CC0"/>
    <w:rsid w:val="00290A36"/>
    <w:rsid w:val="00291EE1"/>
    <w:rsid w:val="0029302B"/>
    <w:rsid w:val="002931EA"/>
    <w:rsid w:val="002963B2"/>
    <w:rsid w:val="0029677D"/>
    <w:rsid w:val="002A317A"/>
    <w:rsid w:val="002A481A"/>
    <w:rsid w:val="002A569A"/>
    <w:rsid w:val="002A6BC0"/>
    <w:rsid w:val="002B11BE"/>
    <w:rsid w:val="002B38D5"/>
    <w:rsid w:val="002B408E"/>
    <w:rsid w:val="002B7160"/>
    <w:rsid w:val="002B76AD"/>
    <w:rsid w:val="002C2462"/>
    <w:rsid w:val="002C273D"/>
    <w:rsid w:val="002C2A93"/>
    <w:rsid w:val="002C3424"/>
    <w:rsid w:val="002C41B2"/>
    <w:rsid w:val="002C60E6"/>
    <w:rsid w:val="002C6665"/>
    <w:rsid w:val="002D0226"/>
    <w:rsid w:val="002D0C72"/>
    <w:rsid w:val="002D1D53"/>
    <w:rsid w:val="002D2959"/>
    <w:rsid w:val="002D40FD"/>
    <w:rsid w:val="002D45DD"/>
    <w:rsid w:val="002D58B1"/>
    <w:rsid w:val="002D615D"/>
    <w:rsid w:val="002E3D7F"/>
    <w:rsid w:val="002E592E"/>
    <w:rsid w:val="002F0682"/>
    <w:rsid w:val="002F0BB5"/>
    <w:rsid w:val="002F3682"/>
    <w:rsid w:val="002F4B04"/>
    <w:rsid w:val="002F5EE8"/>
    <w:rsid w:val="002F5F3A"/>
    <w:rsid w:val="002F60D2"/>
    <w:rsid w:val="002F678C"/>
    <w:rsid w:val="00300F9A"/>
    <w:rsid w:val="00302B43"/>
    <w:rsid w:val="00302D22"/>
    <w:rsid w:val="00304FB0"/>
    <w:rsid w:val="00306E1A"/>
    <w:rsid w:val="00310005"/>
    <w:rsid w:val="003112EF"/>
    <w:rsid w:val="00313A6F"/>
    <w:rsid w:val="00313B85"/>
    <w:rsid w:val="00315227"/>
    <w:rsid w:val="00316041"/>
    <w:rsid w:val="00316B79"/>
    <w:rsid w:val="0032094D"/>
    <w:rsid w:val="00320EC9"/>
    <w:rsid w:val="0032337D"/>
    <w:rsid w:val="0032502F"/>
    <w:rsid w:val="00325A17"/>
    <w:rsid w:val="003267D5"/>
    <w:rsid w:val="00327CBF"/>
    <w:rsid w:val="00331EB0"/>
    <w:rsid w:val="00332FFF"/>
    <w:rsid w:val="003347A8"/>
    <w:rsid w:val="00346A20"/>
    <w:rsid w:val="00353027"/>
    <w:rsid w:val="00355ADA"/>
    <w:rsid w:val="003579FA"/>
    <w:rsid w:val="00361E28"/>
    <w:rsid w:val="003632BC"/>
    <w:rsid w:val="00365E0A"/>
    <w:rsid w:val="00370AD1"/>
    <w:rsid w:val="00371217"/>
    <w:rsid w:val="00383B89"/>
    <w:rsid w:val="0038415E"/>
    <w:rsid w:val="00384F26"/>
    <w:rsid w:val="00387D10"/>
    <w:rsid w:val="00391698"/>
    <w:rsid w:val="00391CD8"/>
    <w:rsid w:val="00393405"/>
    <w:rsid w:val="00397624"/>
    <w:rsid w:val="003A0A41"/>
    <w:rsid w:val="003A2375"/>
    <w:rsid w:val="003A2DAF"/>
    <w:rsid w:val="003A7015"/>
    <w:rsid w:val="003B079B"/>
    <w:rsid w:val="003B3016"/>
    <w:rsid w:val="003C0A16"/>
    <w:rsid w:val="003C131C"/>
    <w:rsid w:val="003C277C"/>
    <w:rsid w:val="003C44AB"/>
    <w:rsid w:val="003D17E5"/>
    <w:rsid w:val="003D3291"/>
    <w:rsid w:val="003E7415"/>
    <w:rsid w:val="003F0DBE"/>
    <w:rsid w:val="003F2EA6"/>
    <w:rsid w:val="003F3BA8"/>
    <w:rsid w:val="003F3C14"/>
    <w:rsid w:val="003F41C0"/>
    <w:rsid w:val="003F4274"/>
    <w:rsid w:val="003F4A4E"/>
    <w:rsid w:val="00400991"/>
    <w:rsid w:val="00401687"/>
    <w:rsid w:val="00407B16"/>
    <w:rsid w:val="00412083"/>
    <w:rsid w:val="0041465C"/>
    <w:rsid w:val="00420E2D"/>
    <w:rsid w:val="00431C23"/>
    <w:rsid w:val="00432472"/>
    <w:rsid w:val="004413C5"/>
    <w:rsid w:val="004414AD"/>
    <w:rsid w:val="0045001A"/>
    <w:rsid w:val="0045099E"/>
    <w:rsid w:val="004545FF"/>
    <w:rsid w:val="004556D8"/>
    <w:rsid w:val="004624E9"/>
    <w:rsid w:val="004639BF"/>
    <w:rsid w:val="00464434"/>
    <w:rsid w:val="00465670"/>
    <w:rsid w:val="00465AC2"/>
    <w:rsid w:val="00465F43"/>
    <w:rsid w:val="004667B0"/>
    <w:rsid w:val="00467CC8"/>
    <w:rsid w:val="00470D14"/>
    <w:rsid w:val="0047287B"/>
    <w:rsid w:val="00473A0E"/>
    <w:rsid w:val="004748D6"/>
    <w:rsid w:val="00484FF1"/>
    <w:rsid w:val="004872D0"/>
    <w:rsid w:val="004912A7"/>
    <w:rsid w:val="004A145A"/>
    <w:rsid w:val="004A1B34"/>
    <w:rsid w:val="004A46DC"/>
    <w:rsid w:val="004B0B8F"/>
    <w:rsid w:val="004B270A"/>
    <w:rsid w:val="004B37B0"/>
    <w:rsid w:val="004B763B"/>
    <w:rsid w:val="004C0F9F"/>
    <w:rsid w:val="004C245C"/>
    <w:rsid w:val="004C2D66"/>
    <w:rsid w:val="004D0B7C"/>
    <w:rsid w:val="004D25D8"/>
    <w:rsid w:val="004D5A97"/>
    <w:rsid w:val="004D6F5C"/>
    <w:rsid w:val="004D77A2"/>
    <w:rsid w:val="004E27DE"/>
    <w:rsid w:val="004E73BD"/>
    <w:rsid w:val="00501CCF"/>
    <w:rsid w:val="0050367D"/>
    <w:rsid w:val="005046D7"/>
    <w:rsid w:val="00504D4F"/>
    <w:rsid w:val="00505F86"/>
    <w:rsid w:val="00507340"/>
    <w:rsid w:val="005107C8"/>
    <w:rsid w:val="00510A65"/>
    <w:rsid w:val="0051331A"/>
    <w:rsid w:val="00517736"/>
    <w:rsid w:val="0052020D"/>
    <w:rsid w:val="005215D8"/>
    <w:rsid w:val="00522803"/>
    <w:rsid w:val="00522DE1"/>
    <w:rsid w:val="005230BD"/>
    <w:rsid w:val="00523B05"/>
    <w:rsid w:val="00525D09"/>
    <w:rsid w:val="00525D92"/>
    <w:rsid w:val="00525F4E"/>
    <w:rsid w:val="005266B0"/>
    <w:rsid w:val="0053492F"/>
    <w:rsid w:val="005367C0"/>
    <w:rsid w:val="00536BCA"/>
    <w:rsid w:val="005375CB"/>
    <w:rsid w:val="00541058"/>
    <w:rsid w:val="00550213"/>
    <w:rsid w:val="005569B0"/>
    <w:rsid w:val="0055700C"/>
    <w:rsid w:val="005635C0"/>
    <w:rsid w:val="00563B80"/>
    <w:rsid w:val="005641E0"/>
    <w:rsid w:val="00567BC4"/>
    <w:rsid w:val="00573025"/>
    <w:rsid w:val="00577F26"/>
    <w:rsid w:val="005813E6"/>
    <w:rsid w:val="005838B8"/>
    <w:rsid w:val="00585AFA"/>
    <w:rsid w:val="00585E2E"/>
    <w:rsid w:val="005860C7"/>
    <w:rsid w:val="00586F0E"/>
    <w:rsid w:val="00587B87"/>
    <w:rsid w:val="00587C4A"/>
    <w:rsid w:val="005901C6"/>
    <w:rsid w:val="00593372"/>
    <w:rsid w:val="00593B20"/>
    <w:rsid w:val="005950CB"/>
    <w:rsid w:val="005A2C4A"/>
    <w:rsid w:val="005A313A"/>
    <w:rsid w:val="005A5371"/>
    <w:rsid w:val="005A708E"/>
    <w:rsid w:val="005A782B"/>
    <w:rsid w:val="005B0315"/>
    <w:rsid w:val="005B23C7"/>
    <w:rsid w:val="005B41E3"/>
    <w:rsid w:val="005C0BA5"/>
    <w:rsid w:val="005C287B"/>
    <w:rsid w:val="005C51B6"/>
    <w:rsid w:val="005C53DB"/>
    <w:rsid w:val="005D0B49"/>
    <w:rsid w:val="005D3024"/>
    <w:rsid w:val="005D3349"/>
    <w:rsid w:val="005D4E8C"/>
    <w:rsid w:val="005D5CF9"/>
    <w:rsid w:val="005D5D29"/>
    <w:rsid w:val="005D6103"/>
    <w:rsid w:val="005E0CE6"/>
    <w:rsid w:val="005E206B"/>
    <w:rsid w:val="005E3922"/>
    <w:rsid w:val="005F02D9"/>
    <w:rsid w:val="005F2A3C"/>
    <w:rsid w:val="005F2ED7"/>
    <w:rsid w:val="005F3770"/>
    <w:rsid w:val="005F7AB9"/>
    <w:rsid w:val="00603C8D"/>
    <w:rsid w:val="0060577E"/>
    <w:rsid w:val="00606B9B"/>
    <w:rsid w:val="0061111E"/>
    <w:rsid w:val="0061145F"/>
    <w:rsid w:val="0061169E"/>
    <w:rsid w:val="00612F9B"/>
    <w:rsid w:val="0061679C"/>
    <w:rsid w:val="006210C6"/>
    <w:rsid w:val="00623771"/>
    <w:rsid w:val="006266F6"/>
    <w:rsid w:val="006268C5"/>
    <w:rsid w:val="00626B84"/>
    <w:rsid w:val="00631710"/>
    <w:rsid w:val="0063254E"/>
    <w:rsid w:val="006338C9"/>
    <w:rsid w:val="00634D3B"/>
    <w:rsid w:val="00642499"/>
    <w:rsid w:val="00642A23"/>
    <w:rsid w:val="00647126"/>
    <w:rsid w:val="00651CC4"/>
    <w:rsid w:val="006524F2"/>
    <w:rsid w:val="006549D6"/>
    <w:rsid w:val="0065617A"/>
    <w:rsid w:val="006579F9"/>
    <w:rsid w:val="00660DE4"/>
    <w:rsid w:val="00663B1F"/>
    <w:rsid w:val="0066716D"/>
    <w:rsid w:val="0067226A"/>
    <w:rsid w:val="00684E40"/>
    <w:rsid w:val="00693ED8"/>
    <w:rsid w:val="006975D4"/>
    <w:rsid w:val="006A0050"/>
    <w:rsid w:val="006A0598"/>
    <w:rsid w:val="006A41DA"/>
    <w:rsid w:val="006A4878"/>
    <w:rsid w:val="006A7056"/>
    <w:rsid w:val="006A7AC6"/>
    <w:rsid w:val="006B27B1"/>
    <w:rsid w:val="006B4FA4"/>
    <w:rsid w:val="006B6D15"/>
    <w:rsid w:val="006C00F5"/>
    <w:rsid w:val="006C074A"/>
    <w:rsid w:val="006C5FD0"/>
    <w:rsid w:val="006C5FDB"/>
    <w:rsid w:val="006C68BD"/>
    <w:rsid w:val="006D02E9"/>
    <w:rsid w:val="006D0F62"/>
    <w:rsid w:val="006D306E"/>
    <w:rsid w:val="006E36E0"/>
    <w:rsid w:val="006E3839"/>
    <w:rsid w:val="006E5E12"/>
    <w:rsid w:val="006F4749"/>
    <w:rsid w:val="006F5940"/>
    <w:rsid w:val="006F5DC8"/>
    <w:rsid w:val="006F5FE4"/>
    <w:rsid w:val="006F6877"/>
    <w:rsid w:val="00711760"/>
    <w:rsid w:val="00711C03"/>
    <w:rsid w:val="00714AAE"/>
    <w:rsid w:val="00717A46"/>
    <w:rsid w:val="00720192"/>
    <w:rsid w:val="00720DB5"/>
    <w:rsid w:val="00725A88"/>
    <w:rsid w:val="00725E04"/>
    <w:rsid w:val="00727835"/>
    <w:rsid w:val="00727897"/>
    <w:rsid w:val="007313E2"/>
    <w:rsid w:val="00732353"/>
    <w:rsid w:val="00733DFB"/>
    <w:rsid w:val="00735082"/>
    <w:rsid w:val="00735565"/>
    <w:rsid w:val="00736294"/>
    <w:rsid w:val="00737475"/>
    <w:rsid w:val="00737FB2"/>
    <w:rsid w:val="00741242"/>
    <w:rsid w:val="007428E0"/>
    <w:rsid w:val="007445B2"/>
    <w:rsid w:val="00751875"/>
    <w:rsid w:val="00754A65"/>
    <w:rsid w:val="00760E30"/>
    <w:rsid w:val="0076344B"/>
    <w:rsid w:val="00764509"/>
    <w:rsid w:val="00765DA9"/>
    <w:rsid w:val="007702CF"/>
    <w:rsid w:val="00770741"/>
    <w:rsid w:val="00774EDB"/>
    <w:rsid w:val="00776076"/>
    <w:rsid w:val="007843E6"/>
    <w:rsid w:val="00785BE7"/>
    <w:rsid w:val="0078708C"/>
    <w:rsid w:val="00791490"/>
    <w:rsid w:val="0079172E"/>
    <w:rsid w:val="00791A65"/>
    <w:rsid w:val="00792736"/>
    <w:rsid w:val="0079527E"/>
    <w:rsid w:val="007A08C2"/>
    <w:rsid w:val="007A09B6"/>
    <w:rsid w:val="007B1E65"/>
    <w:rsid w:val="007B3FC5"/>
    <w:rsid w:val="007B576F"/>
    <w:rsid w:val="007B5C6A"/>
    <w:rsid w:val="007B6F8B"/>
    <w:rsid w:val="007B7840"/>
    <w:rsid w:val="007C05DF"/>
    <w:rsid w:val="007C1245"/>
    <w:rsid w:val="007C128D"/>
    <w:rsid w:val="007C1F71"/>
    <w:rsid w:val="007C2378"/>
    <w:rsid w:val="007C2B06"/>
    <w:rsid w:val="007C3332"/>
    <w:rsid w:val="007C648F"/>
    <w:rsid w:val="007C73B1"/>
    <w:rsid w:val="007D0726"/>
    <w:rsid w:val="007D338F"/>
    <w:rsid w:val="007D3B85"/>
    <w:rsid w:val="007D3E14"/>
    <w:rsid w:val="007D416A"/>
    <w:rsid w:val="007D7DBB"/>
    <w:rsid w:val="007E011D"/>
    <w:rsid w:val="007E51BF"/>
    <w:rsid w:val="007E719B"/>
    <w:rsid w:val="007F1E1D"/>
    <w:rsid w:val="007F5811"/>
    <w:rsid w:val="00800474"/>
    <w:rsid w:val="00801516"/>
    <w:rsid w:val="00806995"/>
    <w:rsid w:val="00811D27"/>
    <w:rsid w:val="00812AEF"/>
    <w:rsid w:val="00815CFB"/>
    <w:rsid w:val="00821F68"/>
    <w:rsid w:val="00824AFE"/>
    <w:rsid w:val="00826840"/>
    <w:rsid w:val="008318F5"/>
    <w:rsid w:val="00831B7B"/>
    <w:rsid w:val="0083593C"/>
    <w:rsid w:val="008373C1"/>
    <w:rsid w:val="008404F5"/>
    <w:rsid w:val="008429C2"/>
    <w:rsid w:val="00842A38"/>
    <w:rsid w:val="00843914"/>
    <w:rsid w:val="008440DD"/>
    <w:rsid w:val="00844489"/>
    <w:rsid w:val="0084493E"/>
    <w:rsid w:val="00844ECB"/>
    <w:rsid w:val="00845F7A"/>
    <w:rsid w:val="00845FF3"/>
    <w:rsid w:val="00851328"/>
    <w:rsid w:val="008521F5"/>
    <w:rsid w:val="00852FE7"/>
    <w:rsid w:val="0085781D"/>
    <w:rsid w:val="008624E2"/>
    <w:rsid w:val="00864677"/>
    <w:rsid w:val="0086701B"/>
    <w:rsid w:val="008721D5"/>
    <w:rsid w:val="0088472F"/>
    <w:rsid w:val="00884DDC"/>
    <w:rsid w:val="00887779"/>
    <w:rsid w:val="00892532"/>
    <w:rsid w:val="008971D1"/>
    <w:rsid w:val="0089730C"/>
    <w:rsid w:val="008A2D27"/>
    <w:rsid w:val="008A37A2"/>
    <w:rsid w:val="008A37CD"/>
    <w:rsid w:val="008A5E0C"/>
    <w:rsid w:val="008A7FB0"/>
    <w:rsid w:val="008B0923"/>
    <w:rsid w:val="008B164F"/>
    <w:rsid w:val="008B27BB"/>
    <w:rsid w:val="008B2D3A"/>
    <w:rsid w:val="008B5206"/>
    <w:rsid w:val="008B69CB"/>
    <w:rsid w:val="008B7794"/>
    <w:rsid w:val="008C2A13"/>
    <w:rsid w:val="008C2CA5"/>
    <w:rsid w:val="008C4BCD"/>
    <w:rsid w:val="008C4FD0"/>
    <w:rsid w:val="008C71F9"/>
    <w:rsid w:val="008D7EF0"/>
    <w:rsid w:val="008E194F"/>
    <w:rsid w:val="008E25A4"/>
    <w:rsid w:val="008E2DE8"/>
    <w:rsid w:val="008E3043"/>
    <w:rsid w:val="008E52C1"/>
    <w:rsid w:val="008E53AE"/>
    <w:rsid w:val="00900486"/>
    <w:rsid w:val="00900E33"/>
    <w:rsid w:val="00900F71"/>
    <w:rsid w:val="0090193F"/>
    <w:rsid w:val="0090231C"/>
    <w:rsid w:val="009025BB"/>
    <w:rsid w:val="00903D05"/>
    <w:rsid w:val="009048B1"/>
    <w:rsid w:val="0090578C"/>
    <w:rsid w:val="009100B8"/>
    <w:rsid w:val="00911CFF"/>
    <w:rsid w:val="009120B8"/>
    <w:rsid w:val="00912398"/>
    <w:rsid w:val="00913505"/>
    <w:rsid w:val="00913597"/>
    <w:rsid w:val="0091783A"/>
    <w:rsid w:val="00921837"/>
    <w:rsid w:val="009232B5"/>
    <w:rsid w:val="00923734"/>
    <w:rsid w:val="00930C7D"/>
    <w:rsid w:val="00935FDB"/>
    <w:rsid w:val="00936803"/>
    <w:rsid w:val="00937242"/>
    <w:rsid w:val="00943153"/>
    <w:rsid w:val="00943628"/>
    <w:rsid w:val="00952745"/>
    <w:rsid w:val="009540C1"/>
    <w:rsid w:val="00957294"/>
    <w:rsid w:val="009611BB"/>
    <w:rsid w:val="00961212"/>
    <w:rsid w:val="00963E6F"/>
    <w:rsid w:val="00963F09"/>
    <w:rsid w:val="00967DDC"/>
    <w:rsid w:val="0098699B"/>
    <w:rsid w:val="0099162B"/>
    <w:rsid w:val="00991638"/>
    <w:rsid w:val="00992245"/>
    <w:rsid w:val="009931DA"/>
    <w:rsid w:val="00994271"/>
    <w:rsid w:val="00994B63"/>
    <w:rsid w:val="00995C84"/>
    <w:rsid w:val="00997183"/>
    <w:rsid w:val="009A3348"/>
    <w:rsid w:val="009A48BD"/>
    <w:rsid w:val="009B08A4"/>
    <w:rsid w:val="009B35E4"/>
    <w:rsid w:val="009B400D"/>
    <w:rsid w:val="009B4543"/>
    <w:rsid w:val="009B586C"/>
    <w:rsid w:val="009C18E4"/>
    <w:rsid w:val="009C4A82"/>
    <w:rsid w:val="009D1CD9"/>
    <w:rsid w:val="009D3475"/>
    <w:rsid w:val="009D48E3"/>
    <w:rsid w:val="009D4BCC"/>
    <w:rsid w:val="009E1719"/>
    <w:rsid w:val="009E2085"/>
    <w:rsid w:val="009E2D57"/>
    <w:rsid w:val="009F01B1"/>
    <w:rsid w:val="009F142D"/>
    <w:rsid w:val="009F4028"/>
    <w:rsid w:val="00A00312"/>
    <w:rsid w:val="00A02D40"/>
    <w:rsid w:val="00A0651D"/>
    <w:rsid w:val="00A07E3B"/>
    <w:rsid w:val="00A10ADB"/>
    <w:rsid w:val="00A10B21"/>
    <w:rsid w:val="00A112D1"/>
    <w:rsid w:val="00A1520F"/>
    <w:rsid w:val="00A20DB4"/>
    <w:rsid w:val="00A22B3F"/>
    <w:rsid w:val="00A241E9"/>
    <w:rsid w:val="00A25BA2"/>
    <w:rsid w:val="00A27DD4"/>
    <w:rsid w:val="00A33483"/>
    <w:rsid w:val="00A346C5"/>
    <w:rsid w:val="00A35400"/>
    <w:rsid w:val="00A41507"/>
    <w:rsid w:val="00A41AFE"/>
    <w:rsid w:val="00A431EE"/>
    <w:rsid w:val="00A51E8D"/>
    <w:rsid w:val="00A528A4"/>
    <w:rsid w:val="00A53C9F"/>
    <w:rsid w:val="00A57052"/>
    <w:rsid w:val="00A65609"/>
    <w:rsid w:val="00A66188"/>
    <w:rsid w:val="00A67264"/>
    <w:rsid w:val="00A72CE9"/>
    <w:rsid w:val="00A74036"/>
    <w:rsid w:val="00A76CB8"/>
    <w:rsid w:val="00A7742F"/>
    <w:rsid w:val="00A81617"/>
    <w:rsid w:val="00A8520F"/>
    <w:rsid w:val="00A86C26"/>
    <w:rsid w:val="00A86FEC"/>
    <w:rsid w:val="00A93D34"/>
    <w:rsid w:val="00A93E03"/>
    <w:rsid w:val="00A96C8B"/>
    <w:rsid w:val="00AA6447"/>
    <w:rsid w:val="00AA6E7D"/>
    <w:rsid w:val="00AB1150"/>
    <w:rsid w:val="00AB1F1B"/>
    <w:rsid w:val="00AB1FDE"/>
    <w:rsid w:val="00AB4D82"/>
    <w:rsid w:val="00AB67A1"/>
    <w:rsid w:val="00AC741B"/>
    <w:rsid w:val="00AD00F9"/>
    <w:rsid w:val="00AD0E12"/>
    <w:rsid w:val="00AD1E4E"/>
    <w:rsid w:val="00AD43F0"/>
    <w:rsid w:val="00AE4175"/>
    <w:rsid w:val="00AE5217"/>
    <w:rsid w:val="00AE55FB"/>
    <w:rsid w:val="00AE5803"/>
    <w:rsid w:val="00AE788B"/>
    <w:rsid w:val="00AF0B0F"/>
    <w:rsid w:val="00AF1399"/>
    <w:rsid w:val="00AF6164"/>
    <w:rsid w:val="00AF6664"/>
    <w:rsid w:val="00AF759C"/>
    <w:rsid w:val="00B01A49"/>
    <w:rsid w:val="00B034B6"/>
    <w:rsid w:val="00B04E31"/>
    <w:rsid w:val="00B11B7F"/>
    <w:rsid w:val="00B12184"/>
    <w:rsid w:val="00B1259A"/>
    <w:rsid w:val="00B128D6"/>
    <w:rsid w:val="00B13FA0"/>
    <w:rsid w:val="00B16E4E"/>
    <w:rsid w:val="00B16FC4"/>
    <w:rsid w:val="00B170CE"/>
    <w:rsid w:val="00B22030"/>
    <w:rsid w:val="00B22092"/>
    <w:rsid w:val="00B223E6"/>
    <w:rsid w:val="00B266C4"/>
    <w:rsid w:val="00B3274E"/>
    <w:rsid w:val="00B32924"/>
    <w:rsid w:val="00B32D24"/>
    <w:rsid w:val="00B32DD3"/>
    <w:rsid w:val="00B37979"/>
    <w:rsid w:val="00B535D4"/>
    <w:rsid w:val="00B61EDA"/>
    <w:rsid w:val="00B6595A"/>
    <w:rsid w:val="00B65CF9"/>
    <w:rsid w:val="00B70028"/>
    <w:rsid w:val="00B7005A"/>
    <w:rsid w:val="00B73230"/>
    <w:rsid w:val="00B73258"/>
    <w:rsid w:val="00B7359F"/>
    <w:rsid w:val="00B735A8"/>
    <w:rsid w:val="00B74B4E"/>
    <w:rsid w:val="00B80AE4"/>
    <w:rsid w:val="00B8140D"/>
    <w:rsid w:val="00B82B0A"/>
    <w:rsid w:val="00B9286A"/>
    <w:rsid w:val="00B94D33"/>
    <w:rsid w:val="00BA550E"/>
    <w:rsid w:val="00BA78B6"/>
    <w:rsid w:val="00BB240E"/>
    <w:rsid w:val="00BB3D9A"/>
    <w:rsid w:val="00BB497A"/>
    <w:rsid w:val="00BB66CF"/>
    <w:rsid w:val="00BC0380"/>
    <w:rsid w:val="00BC23E4"/>
    <w:rsid w:val="00BC30CB"/>
    <w:rsid w:val="00BC4CE7"/>
    <w:rsid w:val="00BC79BD"/>
    <w:rsid w:val="00BC7BC6"/>
    <w:rsid w:val="00BD1907"/>
    <w:rsid w:val="00BD210D"/>
    <w:rsid w:val="00BD47E2"/>
    <w:rsid w:val="00BD708F"/>
    <w:rsid w:val="00BE35F1"/>
    <w:rsid w:val="00BF0A58"/>
    <w:rsid w:val="00BF2432"/>
    <w:rsid w:val="00BF26B9"/>
    <w:rsid w:val="00BF60D4"/>
    <w:rsid w:val="00C00632"/>
    <w:rsid w:val="00C00A56"/>
    <w:rsid w:val="00C00BFE"/>
    <w:rsid w:val="00C00F6D"/>
    <w:rsid w:val="00C01C55"/>
    <w:rsid w:val="00C0282E"/>
    <w:rsid w:val="00C04AF6"/>
    <w:rsid w:val="00C05507"/>
    <w:rsid w:val="00C13097"/>
    <w:rsid w:val="00C133D2"/>
    <w:rsid w:val="00C13C52"/>
    <w:rsid w:val="00C14BC5"/>
    <w:rsid w:val="00C14C7F"/>
    <w:rsid w:val="00C24821"/>
    <w:rsid w:val="00C24DA2"/>
    <w:rsid w:val="00C272BD"/>
    <w:rsid w:val="00C30927"/>
    <w:rsid w:val="00C3186B"/>
    <w:rsid w:val="00C320AC"/>
    <w:rsid w:val="00C36343"/>
    <w:rsid w:val="00C4065B"/>
    <w:rsid w:val="00C4077B"/>
    <w:rsid w:val="00C40AEF"/>
    <w:rsid w:val="00C42FEB"/>
    <w:rsid w:val="00C43FD0"/>
    <w:rsid w:val="00C44463"/>
    <w:rsid w:val="00C45CF1"/>
    <w:rsid w:val="00C46017"/>
    <w:rsid w:val="00C51274"/>
    <w:rsid w:val="00C51B73"/>
    <w:rsid w:val="00C56688"/>
    <w:rsid w:val="00C62358"/>
    <w:rsid w:val="00C7178A"/>
    <w:rsid w:val="00C72278"/>
    <w:rsid w:val="00C734F1"/>
    <w:rsid w:val="00C749E8"/>
    <w:rsid w:val="00C80D28"/>
    <w:rsid w:val="00C81334"/>
    <w:rsid w:val="00C84952"/>
    <w:rsid w:val="00C84CEB"/>
    <w:rsid w:val="00C86BEE"/>
    <w:rsid w:val="00C877B7"/>
    <w:rsid w:val="00C90A5E"/>
    <w:rsid w:val="00C9163C"/>
    <w:rsid w:val="00C923D6"/>
    <w:rsid w:val="00C94B87"/>
    <w:rsid w:val="00C95B53"/>
    <w:rsid w:val="00CA41A1"/>
    <w:rsid w:val="00CB7B16"/>
    <w:rsid w:val="00CC18C5"/>
    <w:rsid w:val="00CC2B47"/>
    <w:rsid w:val="00CC5E48"/>
    <w:rsid w:val="00CD06D1"/>
    <w:rsid w:val="00CD0C4C"/>
    <w:rsid w:val="00CD1749"/>
    <w:rsid w:val="00CD4821"/>
    <w:rsid w:val="00CE10C4"/>
    <w:rsid w:val="00CE21E4"/>
    <w:rsid w:val="00CE588E"/>
    <w:rsid w:val="00CE7BF7"/>
    <w:rsid w:val="00CF2141"/>
    <w:rsid w:val="00CF2391"/>
    <w:rsid w:val="00CF3A7A"/>
    <w:rsid w:val="00CF60CC"/>
    <w:rsid w:val="00CF614A"/>
    <w:rsid w:val="00CF614C"/>
    <w:rsid w:val="00CF679D"/>
    <w:rsid w:val="00D00BC6"/>
    <w:rsid w:val="00D03A3E"/>
    <w:rsid w:val="00D05127"/>
    <w:rsid w:val="00D066DC"/>
    <w:rsid w:val="00D07FD5"/>
    <w:rsid w:val="00D1091A"/>
    <w:rsid w:val="00D11280"/>
    <w:rsid w:val="00D14E7F"/>
    <w:rsid w:val="00D15499"/>
    <w:rsid w:val="00D16D03"/>
    <w:rsid w:val="00D2508B"/>
    <w:rsid w:val="00D307CC"/>
    <w:rsid w:val="00D3153C"/>
    <w:rsid w:val="00D325DB"/>
    <w:rsid w:val="00D33646"/>
    <w:rsid w:val="00D36CF9"/>
    <w:rsid w:val="00D37852"/>
    <w:rsid w:val="00D43CE2"/>
    <w:rsid w:val="00D44B30"/>
    <w:rsid w:val="00D45859"/>
    <w:rsid w:val="00D47AEC"/>
    <w:rsid w:val="00D47DFC"/>
    <w:rsid w:val="00D520C7"/>
    <w:rsid w:val="00D53203"/>
    <w:rsid w:val="00D553E9"/>
    <w:rsid w:val="00D62FDF"/>
    <w:rsid w:val="00D63777"/>
    <w:rsid w:val="00D664A4"/>
    <w:rsid w:val="00D6745F"/>
    <w:rsid w:val="00D753D1"/>
    <w:rsid w:val="00D762F0"/>
    <w:rsid w:val="00D76E49"/>
    <w:rsid w:val="00D82D5D"/>
    <w:rsid w:val="00D85F32"/>
    <w:rsid w:val="00D87D08"/>
    <w:rsid w:val="00D87F24"/>
    <w:rsid w:val="00D91513"/>
    <w:rsid w:val="00D94E03"/>
    <w:rsid w:val="00D95974"/>
    <w:rsid w:val="00D96EAE"/>
    <w:rsid w:val="00D97777"/>
    <w:rsid w:val="00DA2E88"/>
    <w:rsid w:val="00DA3FD7"/>
    <w:rsid w:val="00DB0C8A"/>
    <w:rsid w:val="00DB5B56"/>
    <w:rsid w:val="00DB7683"/>
    <w:rsid w:val="00DC1340"/>
    <w:rsid w:val="00DC1C1E"/>
    <w:rsid w:val="00DC4F31"/>
    <w:rsid w:val="00DC7F7D"/>
    <w:rsid w:val="00DD08F5"/>
    <w:rsid w:val="00DD3974"/>
    <w:rsid w:val="00DD575D"/>
    <w:rsid w:val="00DD6D98"/>
    <w:rsid w:val="00DD7BCD"/>
    <w:rsid w:val="00DE1444"/>
    <w:rsid w:val="00DE171B"/>
    <w:rsid w:val="00DE29EA"/>
    <w:rsid w:val="00DE4181"/>
    <w:rsid w:val="00DE5102"/>
    <w:rsid w:val="00DE522D"/>
    <w:rsid w:val="00DF13C8"/>
    <w:rsid w:val="00DF42DD"/>
    <w:rsid w:val="00DF4DD5"/>
    <w:rsid w:val="00DF5261"/>
    <w:rsid w:val="00DF53C5"/>
    <w:rsid w:val="00DF5E6C"/>
    <w:rsid w:val="00DF6B43"/>
    <w:rsid w:val="00E01560"/>
    <w:rsid w:val="00E026D6"/>
    <w:rsid w:val="00E0538B"/>
    <w:rsid w:val="00E10D60"/>
    <w:rsid w:val="00E13464"/>
    <w:rsid w:val="00E223C4"/>
    <w:rsid w:val="00E24DC6"/>
    <w:rsid w:val="00E2632D"/>
    <w:rsid w:val="00E4153C"/>
    <w:rsid w:val="00E41C90"/>
    <w:rsid w:val="00E41D10"/>
    <w:rsid w:val="00E41F64"/>
    <w:rsid w:val="00E463D9"/>
    <w:rsid w:val="00E46FD8"/>
    <w:rsid w:val="00E51B55"/>
    <w:rsid w:val="00E545BE"/>
    <w:rsid w:val="00E54A37"/>
    <w:rsid w:val="00E6300D"/>
    <w:rsid w:val="00E64685"/>
    <w:rsid w:val="00E670D2"/>
    <w:rsid w:val="00E701DA"/>
    <w:rsid w:val="00E72A71"/>
    <w:rsid w:val="00E8349D"/>
    <w:rsid w:val="00E8393F"/>
    <w:rsid w:val="00E83BC8"/>
    <w:rsid w:val="00E84BAF"/>
    <w:rsid w:val="00E8638B"/>
    <w:rsid w:val="00E86530"/>
    <w:rsid w:val="00E90A3B"/>
    <w:rsid w:val="00E93CED"/>
    <w:rsid w:val="00E9546D"/>
    <w:rsid w:val="00E961F6"/>
    <w:rsid w:val="00E97963"/>
    <w:rsid w:val="00E97B0D"/>
    <w:rsid w:val="00EA0E00"/>
    <w:rsid w:val="00EA3860"/>
    <w:rsid w:val="00EA48FE"/>
    <w:rsid w:val="00EA49A1"/>
    <w:rsid w:val="00EA6D18"/>
    <w:rsid w:val="00EA6D8B"/>
    <w:rsid w:val="00EA7426"/>
    <w:rsid w:val="00EA7C82"/>
    <w:rsid w:val="00EB16E5"/>
    <w:rsid w:val="00EB304B"/>
    <w:rsid w:val="00EC140C"/>
    <w:rsid w:val="00EC3239"/>
    <w:rsid w:val="00EC59E6"/>
    <w:rsid w:val="00EC5E10"/>
    <w:rsid w:val="00ED211D"/>
    <w:rsid w:val="00ED3B77"/>
    <w:rsid w:val="00ED690A"/>
    <w:rsid w:val="00ED6FA3"/>
    <w:rsid w:val="00EE23B8"/>
    <w:rsid w:val="00EE5882"/>
    <w:rsid w:val="00EF3711"/>
    <w:rsid w:val="00EF3911"/>
    <w:rsid w:val="00EF6536"/>
    <w:rsid w:val="00EF794B"/>
    <w:rsid w:val="00F0276D"/>
    <w:rsid w:val="00F051A5"/>
    <w:rsid w:val="00F201B3"/>
    <w:rsid w:val="00F23EC3"/>
    <w:rsid w:val="00F24973"/>
    <w:rsid w:val="00F25770"/>
    <w:rsid w:val="00F26531"/>
    <w:rsid w:val="00F30458"/>
    <w:rsid w:val="00F32E61"/>
    <w:rsid w:val="00F35800"/>
    <w:rsid w:val="00F42F7F"/>
    <w:rsid w:val="00F449CA"/>
    <w:rsid w:val="00F44D8E"/>
    <w:rsid w:val="00F50B7B"/>
    <w:rsid w:val="00F533FA"/>
    <w:rsid w:val="00F5721D"/>
    <w:rsid w:val="00F57625"/>
    <w:rsid w:val="00F61042"/>
    <w:rsid w:val="00F61990"/>
    <w:rsid w:val="00F63062"/>
    <w:rsid w:val="00F643E0"/>
    <w:rsid w:val="00F6504C"/>
    <w:rsid w:val="00F67861"/>
    <w:rsid w:val="00F67D53"/>
    <w:rsid w:val="00F70543"/>
    <w:rsid w:val="00F72094"/>
    <w:rsid w:val="00F7328D"/>
    <w:rsid w:val="00F73DB5"/>
    <w:rsid w:val="00F750C2"/>
    <w:rsid w:val="00F7742C"/>
    <w:rsid w:val="00F832D9"/>
    <w:rsid w:val="00F85394"/>
    <w:rsid w:val="00F85584"/>
    <w:rsid w:val="00F904AE"/>
    <w:rsid w:val="00F907E9"/>
    <w:rsid w:val="00F910E4"/>
    <w:rsid w:val="00F91499"/>
    <w:rsid w:val="00F929B3"/>
    <w:rsid w:val="00F9495F"/>
    <w:rsid w:val="00F94C77"/>
    <w:rsid w:val="00F94F3B"/>
    <w:rsid w:val="00F953D3"/>
    <w:rsid w:val="00F955F1"/>
    <w:rsid w:val="00F976A0"/>
    <w:rsid w:val="00F97C0E"/>
    <w:rsid w:val="00FA2A5D"/>
    <w:rsid w:val="00FA3802"/>
    <w:rsid w:val="00FA4DAC"/>
    <w:rsid w:val="00FA60D7"/>
    <w:rsid w:val="00FB3150"/>
    <w:rsid w:val="00FB33E9"/>
    <w:rsid w:val="00FB46E2"/>
    <w:rsid w:val="00FB704A"/>
    <w:rsid w:val="00FC4ECA"/>
    <w:rsid w:val="00FC6170"/>
    <w:rsid w:val="00FD28F7"/>
    <w:rsid w:val="00FD64D3"/>
    <w:rsid w:val="00FD6930"/>
    <w:rsid w:val="00FD6B3B"/>
    <w:rsid w:val="00FD70AF"/>
    <w:rsid w:val="00FD7C3A"/>
    <w:rsid w:val="00FE3729"/>
    <w:rsid w:val="00FF1C64"/>
    <w:rsid w:val="00FF1DAA"/>
    <w:rsid w:val="00FF2209"/>
    <w:rsid w:val="00FF3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B52056E-1C37-4C3D-8849-BDBB79656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D59"/>
    <w:pPr>
      <w:overflowPunct w:val="0"/>
      <w:autoSpaceDE w:val="0"/>
      <w:autoSpaceDN w:val="0"/>
      <w:adjustRightInd w:val="0"/>
      <w:textAlignment w:val="baseline"/>
    </w:pPr>
    <w:rPr>
      <w:rFonts w:ascii="Courier New" w:hAnsi="Courier New"/>
    </w:rPr>
  </w:style>
  <w:style w:type="paragraph" w:styleId="Heading1">
    <w:name w:val="heading 1"/>
    <w:basedOn w:val="Normal"/>
    <w:next w:val="Normal"/>
    <w:link w:val="Heading1Char"/>
    <w:qFormat/>
    <w:rsid w:val="00801516"/>
    <w:pPr>
      <w:keepNext/>
      <w:tabs>
        <w:tab w:val="left" w:pos="-720"/>
      </w:tabs>
      <w:suppressAutoHyphens/>
      <w:overflowPunct/>
      <w:autoSpaceDE/>
      <w:autoSpaceDN/>
      <w:adjustRightInd/>
      <w:textAlignment w:val="auto"/>
      <w:outlineLvl w:val="0"/>
    </w:pPr>
    <w:rPr>
      <w:rFonts w:ascii="Times New Roman" w:hAnsi="Times New Roman"/>
      <w:b/>
      <w:sz w:val="24"/>
    </w:rPr>
  </w:style>
  <w:style w:type="paragraph" w:styleId="Heading7">
    <w:name w:val="heading 7"/>
    <w:basedOn w:val="Normal"/>
    <w:next w:val="Normal"/>
    <w:link w:val="Heading7Char"/>
    <w:uiPriority w:val="9"/>
    <w:semiHidden/>
    <w:unhideWhenUsed/>
    <w:qFormat/>
    <w:rsid w:val="00504D4F"/>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052D59"/>
  </w:style>
  <w:style w:type="character" w:customStyle="1" w:styleId="Document4">
    <w:name w:val="Document 4"/>
    <w:basedOn w:val="DefaultParagraphFont"/>
    <w:rsid w:val="00052D59"/>
    <w:rPr>
      <w:b/>
      <w:i/>
      <w:sz w:val="20"/>
    </w:rPr>
  </w:style>
  <w:style w:type="character" w:customStyle="1" w:styleId="Document6">
    <w:name w:val="Document 6"/>
    <w:basedOn w:val="DefaultParagraphFont"/>
    <w:rsid w:val="00052D59"/>
  </w:style>
  <w:style w:type="character" w:customStyle="1" w:styleId="Document5">
    <w:name w:val="Document 5"/>
    <w:basedOn w:val="DefaultParagraphFont"/>
    <w:rsid w:val="00052D59"/>
  </w:style>
  <w:style w:type="character" w:customStyle="1" w:styleId="Document2">
    <w:name w:val="Document 2"/>
    <w:basedOn w:val="DefaultParagraphFont"/>
    <w:rsid w:val="00052D59"/>
    <w:rPr>
      <w:rFonts w:ascii="Courier New" w:hAnsi="Courier New"/>
      <w:noProof w:val="0"/>
      <w:sz w:val="20"/>
      <w:lang w:val="en-US"/>
    </w:rPr>
  </w:style>
  <w:style w:type="character" w:customStyle="1" w:styleId="Document7">
    <w:name w:val="Document 7"/>
    <w:basedOn w:val="DefaultParagraphFont"/>
    <w:rsid w:val="00052D59"/>
  </w:style>
  <w:style w:type="character" w:customStyle="1" w:styleId="Bibliogrphy">
    <w:name w:val="Bibliogrphy"/>
    <w:basedOn w:val="DefaultParagraphFont"/>
    <w:rsid w:val="00052D59"/>
  </w:style>
  <w:style w:type="paragraph" w:customStyle="1" w:styleId="RightPar1">
    <w:name w:val="Right Par 1"/>
    <w:rsid w:val="00052D59"/>
    <w:pPr>
      <w:tabs>
        <w:tab w:val="left" w:pos="-720"/>
        <w:tab w:val="left" w:pos="0"/>
        <w:tab w:val="decimal" w:pos="720"/>
      </w:tabs>
      <w:suppressAutoHyphens/>
      <w:overflowPunct w:val="0"/>
      <w:autoSpaceDE w:val="0"/>
      <w:autoSpaceDN w:val="0"/>
      <w:adjustRightInd w:val="0"/>
      <w:ind w:left="720" w:hanging="432"/>
      <w:textAlignment w:val="baseline"/>
    </w:pPr>
    <w:rPr>
      <w:rFonts w:ascii="Courier New" w:hAnsi="Courier New"/>
    </w:rPr>
  </w:style>
  <w:style w:type="paragraph" w:customStyle="1" w:styleId="RightPar2">
    <w:name w:val="Right Par 2"/>
    <w:rsid w:val="00052D59"/>
    <w:pPr>
      <w:tabs>
        <w:tab w:val="left" w:pos="-720"/>
        <w:tab w:val="left" w:pos="0"/>
        <w:tab w:val="left" w:pos="720"/>
        <w:tab w:val="decimal" w:pos="1440"/>
      </w:tabs>
      <w:suppressAutoHyphens/>
      <w:overflowPunct w:val="0"/>
      <w:autoSpaceDE w:val="0"/>
      <w:autoSpaceDN w:val="0"/>
      <w:adjustRightInd w:val="0"/>
      <w:ind w:left="1440" w:hanging="432"/>
      <w:textAlignment w:val="baseline"/>
    </w:pPr>
    <w:rPr>
      <w:rFonts w:ascii="Courier New" w:hAnsi="Courier New"/>
    </w:rPr>
  </w:style>
  <w:style w:type="character" w:customStyle="1" w:styleId="Document3">
    <w:name w:val="Document 3"/>
    <w:basedOn w:val="DefaultParagraphFont"/>
    <w:rsid w:val="00052D59"/>
    <w:rPr>
      <w:rFonts w:ascii="Courier New" w:hAnsi="Courier New"/>
      <w:noProof w:val="0"/>
      <w:sz w:val="20"/>
      <w:lang w:val="en-US"/>
    </w:rPr>
  </w:style>
  <w:style w:type="paragraph" w:customStyle="1" w:styleId="RightPar3">
    <w:name w:val="Right Par 3"/>
    <w:rsid w:val="00052D59"/>
    <w:pPr>
      <w:tabs>
        <w:tab w:val="left" w:pos="-720"/>
        <w:tab w:val="left" w:pos="0"/>
        <w:tab w:val="left" w:pos="720"/>
        <w:tab w:val="left" w:pos="1440"/>
        <w:tab w:val="decimal" w:pos="2160"/>
      </w:tabs>
      <w:suppressAutoHyphens/>
      <w:overflowPunct w:val="0"/>
      <w:autoSpaceDE w:val="0"/>
      <w:autoSpaceDN w:val="0"/>
      <w:adjustRightInd w:val="0"/>
      <w:ind w:left="2160" w:hanging="432"/>
      <w:textAlignment w:val="baseline"/>
    </w:pPr>
    <w:rPr>
      <w:rFonts w:ascii="Courier New" w:hAnsi="Courier New"/>
    </w:rPr>
  </w:style>
  <w:style w:type="paragraph" w:customStyle="1" w:styleId="RightPar4">
    <w:name w:val="Right Par 4"/>
    <w:rsid w:val="00052D59"/>
    <w:pPr>
      <w:tabs>
        <w:tab w:val="left" w:pos="-720"/>
        <w:tab w:val="left" w:pos="0"/>
        <w:tab w:val="left" w:pos="720"/>
        <w:tab w:val="left" w:pos="1440"/>
        <w:tab w:val="left" w:pos="2160"/>
        <w:tab w:val="decimal" w:pos="2880"/>
      </w:tabs>
      <w:suppressAutoHyphens/>
      <w:overflowPunct w:val="0"/>
      <w:autoSpaceDE w:val="0"/>
      <w:autoSpaceDN w:val="0"/>
      <w:adjustRightInd w:val="0"/>
      <w:ind w:left="2880" w:hanging="432"/>
      <w:textAlignment w:val="baseline"/>
    </w:pPr>
    <w:rPr>
      <w:rFonts w:ascii="Courier New" w:hAnsi="Courier New"/>
    </w:rPr>
  </w:style>
  <w:style w:type="paragraph" w:customStyle="1" w:styleId="RightPar5">
    <w:name w:val="Right Par 5"/>
    <w:rsid w:val="00052D59"/>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left="3600" w:hanging="576"/>
      <w:textAlignment w:val="baseline"/>
    </w:pPr>
    <w:rPr>
      <w:rFonts w:ascii="Courier New" w:hAnsi="Courier New"/>
    </w:rPr>
  </w:style>
  <w:style w:type="paragraph" w:customStyle="1" w:styleId="RightPar6">
    <w:name w:val="Right Par 6"/>
    <w:rsid w:val="00052D59"/>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left="4320" w:hanging="576"/>
      <w:textAlignment w:val="baseline"/>
    </w:pPr>
    <w:rPr>
      <w:rFonts w:ascii="Courier New" w:hAnsi="Courier New"/>
    </w:rPr>
  </w:style>
  <w:style w:type="paragraph" w:customStyle="1" w:styleId="RightPar7">
    <w:name w:val="Right Par 7"/>
    <w:rsid w:val="00052D59"/>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left="5040" w:hanging="432"/>
      <w:textAlignment w:val="baseline"/>
    </w:pPr>
    <w:rPr>
      <w:rFonts w:ascii="Courier New" w:hAnsi="Courier New"/>
    </w:rPr>
  </w:style>
  <w:style w:type="paragraph" w:customStyle="1" w:styleId="RightPar8">
    <w:name w:val="Right Par 8"/>
    <w:rsid w:val="00052D59"/>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left="5760" w:hanging="432"/>
      <w:textAlignment w:val="baseline"/>
    </w:pPr>
    <w:rPr>
      <w:rFonts w:ascii="Courier New" w:hAnsi="Courier New"/>
    </w:rPr>
  </w:style>
  <w:style w:type="paragraph" w:customStyle="1" w:styleId="Document1">
    <w:name w:val="Document 1"/>
    <w:rsid w:val="00052D59"/>
    <w:pPr>
      <w:keepNext/>
      <w:keepLines/>
      <w:tabs>
        <w:tab w:val="left" w:pos="-720"/>
      </w:tabs>
      <w:suppressAutoHyphens/>
      <w:overflowPunct w:val="0"/>
      <w:autoSpaceDE w:val="0"/>
      <w:autoSpaceDN w:val="0"/>
      <w:adjustRightInd w:val="0"/>
      <w:textAlignment w:val="baseline"/>
    </w:pPr>
    <w:rPr>
      <w:rFonts w:ascii="Courier New" w:hAnsi="Courier New"/>
    </w:rPr>
  </w:style>
  <w:style w:type="character" w:customStyle="1" w:styleId="DocInit">
    <w:name w:val="Doc Init"/>
    <w:basedOn w:val="DefaultParagraphFont"/>
    <w:rsid w:val="00052D59"/>
  </w:style>
  <w:style w:type="character" w:customStyle="1" w:styleId="TechInit">
    <w:name w:val="Tech Init"/>
    <w:basedOn w:val="DefaultParagraphFont"/>
    <w:rsid w:val="00052D59"/>
    <w:rPr>
      <w:rFonts w:ascii="Courier New" w:hAnsi="Courier New"/>
      <w:noProof w:val="0"/>
      <w:sz w:val="20"/>
      <w:lang w:val="en-US"/>
    </w:rPr>
  </w:style>
  <w:style w:type="paragraph" w:customStyle="1" w:styleId="Technical5">
    <w:name w:val="Technical 5"/>
    <w:rsid w:val="00052D59"/>
    <w:pPr>
      <w:tabs>
        <w:tab w:val="left" w:pos="-720"/>
      </w:tabs>
      <w:suppressAutoHyphens/>
      <w:overflowPunct w:val="0"/>
      <w:autoSpaceDE w:val="0"/>
      <w:autoSpaceDN w:val="0"/>
      <w:adjustRightInd w:val="0"/>
      <w:ind w:firstLine="720"/>
      <w:textAlignment w:val="baseline"/>
    </w:pPr>
    <w:rPr>
      <w:rFonts w:ascii="Courier New" w:hAnsi="Courier New"/>
      <w:b/>
    </w:rPr>
  </w:style>
  <w:style w:type="paragraph" w:customStyle="1" w:styleId="Technical6">
    <w:name w:val="Technical 6"/>
    <w:rsid w:val="00052D59"/>
    <w:pPr>
      <w:tabs>
        <w:tab w:val="left" w:pos="-720"/>
      </w:tabs>
      <w:suppressAutoHyphens/>
      <w:overflowPunct w:val="0"/>
      <w:autoSpaceDE w:val="0"/>
      <w:autoSpaceDN w:val="0"/>
      <w:adjustRightInd w:val="0"/>
      <w:ind w:firstLine="720"/>
      <w:textAlignment w:val="baseline"/>
    </w:pPr>
    <w:rPr>
      <w:rFonts w:ascii="Courier New" w:hAnsi="Courier New"/>
      <w:b/>
    </w:rPr>
  </w:style>
  <w:style w:type="character" w:customStyle="1" w:styleId="Technical2">
    <w:name w:val="Technical 2"/>
    <w:basedOn w:val="DefaultParagraphFont"/>
    <w:rsid w:val="00052D59"/>
    <w:rPr>
      <w:rFonts w:ascii="Courier New" w:hAnsi="Courier New"/>
      <w:noProof w:val="0"/>
      <w:sz w:val="20"/>
      <w:lang w:val="en-US"/>
    </w:rPr>
  </w:style>
  <w:style w:type="character" w:customStyle="1" w:styleId="Technical3">
    <w:name w:val="Technical 3"/>
    <w:basedOn w:val="DefaultParagraphFont"/>
    <w:rsid w:val="00052D59"/>
    <w:rPr>
      <w:rFonts w:ascii="Courier New" w:hAnsi="Courier New"/>
      <w:noProof w:val="0"/>
      <w:sz w:val="20"/>
      <w:lang w:val="en-US"/>
    </w:rPr>
  </w:style>
  <w:style w:type="paragraph" w:customStyle="1" w:styleId="Technical4">
    <w:name w:val="Technical 4"/>
    <w:rsid w:val="00052D59"/>
    <w:pPr>
      <w:tabs>
        <w:tab w:val="left" w:pos="-720"/>
      </w:tabs>
      <w:suppressAutoHyphens/>
      <w:overflowPunct w:val="0"/>
      <w:autoSpaceDE w:val="0"/>
      <w:autoSpaceDN w:val="0"/>
      <w:adjustRightInd w:val="0"/>
      <w:textAlignment w:val="baseline"/>
    </w:pPr>
    <w:rPr>
      <w:rFonts w:ascii="Courier New" w:hAnsi="Courier New"/>
      <w:b/>
    </w:rPr>
  </w:style>
  <w:style w:type="character" w:customStyle="1" w:styleId="Technical1">
    <w:name w:val="Technical 1"/>
    <w:basedOn w:val="DefaultParagraphFont"/>
    <w:rsid w:val="00052D59"/>
    <w:rPr>
      <w:rFonts w:ascii="Courier New" w:hAnsi="Courier New"/>
      <w:noProof w:val="0"/>
      <w:sz w:val="20"/>
      <w:lang w:val="en-US"/>
    </w:rPr>
  </w:style>
  <w:style w:type="paragraph" w:customStyle="1" w:styleId="Technical7">
    <w:name w:val="Technical 7"/>
    <w:rsid w:val="00052D59"/>
    <w:pPr>
      <w:tabs>
        <w:tab w:val="left" w:pos="-720"/>
      </w:tabs>
      <w:suppressAutoHyphens/>
      <w:overflowPunct w:val="0"/>
      <w:autoSpaceDE w:val="0"/>
      <w:autoSpaceDN w:val="0"/>
      <w:adjustRightInd w:val="0"/>
      <w:ind w:firstLine="720"/>
      <w:textAlignment w:val="baseline"/>
    </w:pPr>
    <w:rPr>
      <w:rFonts w:ascii="Courier New" w:hAnsi="Courier New"/>
      <w:b/>
    </w:rPr>
  </w:style>
  <w:style w:type="paragraph" w:customStyle="1" w:styleId="Technical8">
    <w:name w:val="Technical 8"/>
    <w:rsid w:val="00052D59"/>
    <w:pPr>
      <w:tabs>
        <w:tab w:val="left" w:pos="-720"/>
      </w:tabs>
      <w:suppressAutoHyphens/>
      <w:overflowPunct w:val="0"/>
      <w:autoSpaceDE w:val="0"/>
      <w:autoSpaceDN w:val="0"/>
      <w:adjustRightInd w:val="0"/>
      <w:ind w:firstLine="720"/>
      <w:textAlignment w:val="baseline"/>
    </w:pPr>
    <w:rPr>
      <w:rFonts w:ascii="Courier New" w:hAnsi="Courier New"/>
      <w:b/>
    </w:rPr>
  </w:style>
  <w:style w:type="paragraph" w:customStyle="1" w:styleId="Pleading">
    <w:name w:val="Pleading"/>
    <w:rsid w:val="00052D59"/>
    <w:pPr>
      <w:tabs>
        <w:tab w:val="left" w:pos="-720"/>
      </w:tabs>
      <w:suppressAutoHyphens/>
      <w:overflowPunct w:val="0"/>
      <w:autoSpaceDE w:val="0"/>
      <w:autoSpaceDN w:val="0"/>
      <w:adjustRightInd w:val="0"/>
      <w:spacing w:line="240" w:lineRule="exact"/>
      <w:textAlignment w:val="baseline"/>
    </w:pPr>
    <w:rPr>
      <w:rFonts w:ascii="Courier New" w:hAnsi="Courier New"/>
    </w:rPr>
  </w:style>
  <w:style w:type="paragraph" w:styleId="TOC1">
    <w:name w:val="toc 1"/>
    <w:basedOn w:val="Normal"/>
    <w:next w:val="Normal"/>
    <w:semiHidden/>
    <w:rsid w:val="00052D59"/>
    <w:pPr>
      <w:tabs>
        <w:tab w:val="left" w:leader="dot" w:pos="9000"/>
        <w:tab w:val="right" w:pos="9360"/>
      </w:tabs>
      <w:suppressAutoHyphens/>
      <w:spacing w:before="480"/>
      <w:ind w:left="720" w:right="720" w:hanging="720"/>
    </w:pPr>
  </w:style>
  <w:style w:type="paragraph" w:styleId="TOC2">
    <w:name w:val="toc 2"/>
    <w:basedOn w:val="Normal"/>
    <w:next w:val="Normal"/>
    <w:semiHidden/>
    <w:rsid w:val="00052D59"/>
    <w:pPr>
      <w:tabs>
        <w:tab w:val="left" w:leader="dot" w:pos="9000"/>
        <w:tab w:val="right" w:pos="9360"/>
      </w:tabs>
      <w:suppressAutoHyphens/>
      <w:ind w:left="1440" w:right="720" w:hanging="720"/>
    </w:pPr>
  </w:style>
  <w:style w:type="paragraph" w:styleId="TOC3">
    <w:name w:val="toc 3"/>
    <w:basedOn w:val="Normal"/>
    <w:next w:val="Normal"/>
    <w:semiHidden/>
    <w:rsid w:val="00052D59"/>
    <w:pPr>
      <w:tabs>
        <w:tab w:val="left" w:leader="dot" w:pos="9000"/>
        <w:tab w:val="right" w:pos="9360"/>
      </w:tabs>
      <w:suppressAutoHyphens/>
      <w:ind w:left="2160" w:right="720" w:hanging="720"/>
    </w:pPr>
  </w:style>
  <w:style w:type="paragraph" w:styleId="TOC4">
    <w:name w:val="toc 4"/>
    <w:basedOn w:val="Normal"/>
    <w:next w:val="Normal"/>
    <w:semiHidden/>
    <w:rsid w:val="00052D59"/>
    <w:pPr>
      <w:tabs>
        <w:tab w:val="left" w:leader="dot" w:pos="9000"/>
        <w:tab w:val="right" w:pos="9360"/>
      </w:tabs>
      <w:suppressAutoHyphens/>
      <w:ind w:left="2880" w:right="720" w:hanging="720"/>
    </w:pPr>
  </w:style>
  <w:style w:type="paragraph" w:styleId="TOC5">
    <w:name w:val="toc 5"/>
    <w:basedOn w:val="Normal"/>
    <w:next w:val="Normal"/>
    <w:semiHidden/>
    <w:rsid w:val="00052D59"/>
    <w:pPr>
      <w:tabs>
        <w:tab w:val="left" w:leader="dot" w:pos="9000"/>
        <w:tab w:val="right" w:pos="9360"/>
      </w:tabs>
      <w:suppressAutoHyphens/>
      <w:ind w:left="3600" w:right="720" w:hanging="720"/>
    </w:pPr>
  </w:style>
  <w:style w:type="paragraph" w:styleId="TOC6">
    <w:name w:val="toc 6"/>
    <w:basedOn w:val="Normal"/>
    <w:next w:val="Normal"/>
    <w:semiHidden/>
    <w:rsid w:val="00052D59"/>
    <w:pPr>
      <w:tabs>
        <w:tab w:val="left" w:pos="9000"/>
        <w:tab w:val="right" w:pos="9360"/>
      </w:tabs>
      <w:suppressAutoHyphens/>
      <w:ind w:left="720" w:hanging="720"/>
    </w:pPr>
  </w:style>
  <w:style w:type="paragraph" w:styleId="TOC7">
    <w:name w:val="toc 7"/>
    <w:basedOn w:val="Normal"/>
    <w:next w:val="Normal"/>
    <w:semiHidden/>
    <w:rsid w:val="00052D59"/>
    <w:pPr>
      <w:suppressAutoHyphens/>
      <w:ind w:left="720" w:hanging="720"/>
    </w:pPr>
  </w:style>
  <w:style w:type="paragraph" w:styleId="TOC8">
    <w:name w:val="toc 8"/>
    <w:basedOn w:val="Normal"/>
    <w:next w:val="Normal"/>
    <w:semiHidden/>
    <w:rsid w:val="00052D59"/>
    <w:pPr>
      <w:tabs>
        <w:tab w:val="left" w:pos="9000"/>
        <w:tab w:val="right" w:pos="9360"/>
      </w:tabs>
      <w:suppressAutoHyphens/>
      <w:ind w:left="720" w:hanging="720"/>
    </w:pPr>
  </w:style>
  <w:style w:type="paragraph" w:styleId="TOC9">
    <w:name w:val="toc 9"/>
    <w:basedOn w:val="Normal"/>
    <w:next w:val="Normal"/>
    <w:semiHidden/>
    <w:rsid w:val="00052D59"/>
    <w:pPr>
      <w:tabs>
        <w:tab w:val="left" w:leader="dot" w:pos="9000"/>
        <w:tab w:val="right" w:pos="9360"/>
      </w:tabs>
      <w:suppressAutoHyphens/>
      <w:ind w:left="720" w:hanging="720"/>
    </w:pPr>
  </w:style>
  <w:style w:type="paragraph" w:styleId="Index1">
    <w:name w:val="index 1"/>
    <w:basedOn w:val="Normal"/>
    <w:next w:val="Normal"/>
    <w:semiHidden/>
    <w:rsid w:val="00052D59"/>
    <w:pPr>
      <w:tabs>
        <w:tab w:val="left" w:leader="dot" w:pos="9000"/>
        <w:tab w:val="right" w:pos="9360"/>
      </w:tabs>
      <w:suppressAutoHyphens/>
      <w:ind w:left="1440" w:right="720" w:hanging="1440"/>
    </w:pPr>
  </w:style>
  <w:style w:type="paragraph" w:styleId="Index2">
    <w:name w:val="index 2"/>
    <w:basedOn w:val="Normal"/>
    <w:next w:val="Normal"/>
    <w:semiHidden/>
    <w:rsid w:val="00052D59"/>
    <w:pPr>
      <w:tabs>
        <w:tab w:val="left" w:leader="dot" w:pos="9000"/>
        <w:tab w:val="right" w:pos="9360"/>
      </w:tabs>
      <w:suppressAutoHyphens/>
      <w:ind w:left="1440" w:right="720" w:hanging="720"/>
    </w:pPr>
  </w:style>
  <w:style w:type="paragraph" w:styleId="TOAHeading">
    <w:name w:val="toa heading"/>
    <w:basedOn w:val="Normal"/>
    <w:next w:val="Normal"/>
    <w:semiHidden/>
    <w:rsid w:val="00052D59"/>
    <w:pPr>
      <w:tabs>
        <w:tab w:val="left" w:pos="9000"/>
        <w:tab w:val="right" w:pos="9360"/>
      </w:tabs>
      <w:suppressAutoHyphens/>
    </w:pPr>
  </w:style>
  <w:style w:type="paragraph" w:styleId="Caption">
    <w:name w:val="caption"/>
    <w:basedOn w:val="Normal"/>
    <w:next w:val="Normal"/>
    <w:qFormat/>
    <w:rsid w:val="00052D59"/>
    <w:rPr>
      <w:sz w:val="24"/>
    </w:rPr>
  </w:style>
  <w:style w:type="character" w:customStyle="1" w:styleId="EquationCaption">
    <w:name w:val="_Equation Caption"/>
    <w:rsid w:val="00052D59"/>
  </w:style>
  <w:style w:type="paragraph" w:styleId="Header">
    <w:name w:val="header"/>
    <w:basedOn w:val="Normal"/>
    <w:semiHidden/>
    <w:rsid w:val="00052D59"/>
    <w:pPr>
      <w:tabs>
        <w:tab w:val="center" w:pos="4320"/>
        <w:tab w:val="right" w:pos="8640"/>
      </w:tabs>
    </w:pPr>
  </w:style>
  <w:style w:type="paragraph" w:styleId="Footer">
    <w:name w:val="footer"/>
    <w:basedOn w:val="Normal"/>
    <w:link w:val="FooterChar"/>
    <w:uiPriority w:val="99"/>
    <w:rsid w:val="00052D59"/>
    <w:pPr>
      <w:tabs>
        <w:tab w:val="center" w:pos="4320"/>
        <w:tab w:val="right" w:pos="8640"/>
      </w:tabs>
    </w:pPr>
  </w:style>
  <w:style w:type="character" w:styleId="Hyperlink">
    <w:name w:val="Hyperlink"/>
    <w:rsid w:val="007C3332"/>
    <w:rPr>
      <w:color w:val="0000FF"/>
      <w:u w:val="single"/>
    </w:rPr>
  </w:style>
  <w:style w:type="paragraph" w:styleId="BalloonText">
    <w:name w:val="Balloon Text"/>
    <w:basedOn w:val="Normal"/>
    <w:link w:val="BalloonTextChar"/>
    <w:uiPriority w:val="99"/>
    <w:semiHidden/>
    <w:unhideWhenUsed/>
    <w:rsid w:val="007C3332"/>
    <w:rPr>
      <w:rFonts w:ascii="Tahoma" w:hAnsi="Tahoma" w:cs="Tahoma"/>
      <w:sz w:val="16"/>
      <w:szCs w:val="16"/>
    </w:rPr>
  </w:style>
  <w:style w:type="character" w:customStyle="1" w:styleId="BalloonTextChar">
    <w:name w:val="Balloon Text Char"/>
    <w:basedOn w:val="DefaultParagraphFont"/>
    <w:link w:val="BalloonText"/>
    <w:uiPriority w:val="99"/>
    <w:semiHidden/>
    <w:rsid w:val="007C3332"/>
    <w:rPr>
      <w:rFonts w:ascii="Tahoma" w:hAnsi="Tahoma" w:cs="Tahoma"/>
      <w:sz w:val="16"/>
      <w:szCs w:val="16"/>
    </w:rPr>
  </w:style>
  <w:style w:type="paragraph" w:styleId="ListParagraph">
    <w:name w:val="List Paragraph"/>
    <w:basedOn w:val="Normal"/>
    <w:uiPriority w:val="34"/>
    <w:qFormat/>
    <w:rsid w:val="00952745"/>
    <w:pPr>
      <w:ind w:left="720"/>
      <w:contextualSpacing/>
    </w:pPr>
  </w:style>
  <w:style w:type="paragraph" w:styleId="BodyText">
    <w:name w:val="Body Text"/>
    <w:basedOn w:val="Normal"/>
    <w:link w:val="BodyTextChar"/>
    <w:rsid w:val="006975D4"/>
    <w:pPr>
      <w:overflowPunct/>
      <w:autoSpaceDE/>
      <w:autoSpaceDN/>
      <w:adjustRightInd/>
      <w:spacing w:after="120"/>
      <w:ind w:left="720"/>
      <w:textAlignment w:val="auto"/>
    </w:pPr>
    <w:rPr>
      <w:rFonts w:ascii="Arial" w:hAnsi="Arial"/>
      <w:sz w:val="22"/>
    </w:rPr>
  </w:style>
  <w:style w:type="character" w:customStyle="1" w:styleId="BodyTextChar">
    <w:name w:val="Body Text Char"/>
    <w:basedOn w:val="DefaultParagraphFont"/>
    <w:link w:val="BodyText"/>
    <w:rsid w:val="006975D4"/>
    <w:rPr>
      <w:rFonts w:ascii="Arial" w:hAnsi="Arial"/>
      <w:sz w:val="22"/>
    </w:rPr>
  </w:style>
  <w:style w:type="character" w:customStyle="1" w:styleId="Heading1Char">
    <w:name w:val="Heading 1 Char"/>
    <w:basedOn w:val="DefaultParagraphFont"/>
    <w:link w:val="Heading1"/>
    <w:rsid w:val="00801516"/>
    <w:rPr>
      <w:b/>
      <w:sz w:val="24"/>
    </w:rPr>
  </w:style>
  <w:style w:type="paragraph" w:styleId="BodyText3">
    <w:name w:val="Body Text 3"/>
    <w:basedOn w:val="Normal"/>
    <w:link w:val="BodyText3Char"/>
    <w:uiPriority w:val="99"/>
    <w:unhideWhenUsed/>
    <w:rsid w:val="00593372"/>
    <w:pPr>
      <w:spacing w:after="120"/>
    </w:pPr>
    <w:rPr>
      <w:sz w:val="16"/>
      <w:szCs w:val="16"/>
    </w:rPr>
  </w:style>
  <w:style w:type="character" w:customStyle="1" w:styleId="BodyText3Char">
    <w:name w:val="Body Text 3 Char"/>
    <w:basedOn w:val="DefaultParagraphFont"/>
    <w:link w:val="BodyText3"/>
    <w:uiPriority w:val="99"/>
    <w:rsid w:val="00593372"/>
    <w:rPr>
      <w:rFonts w:ascii="Courier New" w:hAnsi="Courier New"/>
      <w:sz w:val="16"/>
      <w:szCs w:val="16"/>
    </w:rPr>
  </w:style>
  <w:style w:type="paragraph" w:styleId="BodyTextIndent2">
    <w:name w:val="Body Text Indent 2"/>
    <w:basedOn w:val="Normal"/>
    <w:link w:val="BodyTextIndent2Char"/>
    <w:uiPriority w:val="99"/>
    <w:semiHidden/>
    <w:unhideWhenUsed/>
    <w:rsid w:val="00684E40"/>
    <w:pPr>
      <w:spacing w:after="120" w:line="480" w:lineRule="auto"/>
      <w:ind w:left="360"/>
    </w:pPr>
  </w:style>
  <w:style w:type="character" w:customStyle="1" w:styleId="BodyTextIndent2Char">
    <w:name w:val="Body Text Indent 2 Char"/>
    <w:basedOn w:val="DefaultParagraphFont"/>
    <w:link w:val="BodyTextIndent2"/>
    <w:uiPriority w:val="99"/>
    <w:semiHidden/>
    <w:rsid w:val="00684E40"/>
    <w:rPr>
      <w:rFonts w:ascii="Courier New" w:hAnsi="Courier New"/>
    </w:rPr>
  </w:style>
  <w:style w:type="character" w:customStyle="1" w:styleId="Heading7Char">
    <w:name w:val="Heading 7 Char"/>
    <w:basedOn w:val="DefaultParagraphFont"/>
    <w:link w:val="Heading7"/>
    <w:uiPriority w:val="9"/>
    <w:semiHidden/>
    <w:rsid w:val="00504D4F"/>
    <w:rPr>
      <w:rFonts w:asciiTheme="majorHAnsi" w:eastAsiaTheme="majorEastAsia" w:hAnsiTheme="majorHAnsi" w:cstheme="majorBidi"/>
      <w:i/>
      <w:iCs/>
      <w:color w:val="404040" w:themeColor="text1" w:themeTint="BF"/>
    </w:rPr>
  </w:style>
  <w:style w:type="paragraph" w:styleId="BodyTextIndent3">
    <w:name w:val="Body Text Indent 3"/>
    <w:basedOn w:val="Normal"/>
    <w:link w:val="BodyTextIndent3Char"/>
    <w:uiPriority w:val="99"/>
    <w:semiHidden/>
    <w:unhideWhenUsed/>
    <w:rsid w:val="009D4BC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D4BCC"/>
    <w:rPr>
      <w:rFonts w:ascii="Courier New" w:hAnsi="Courier New"/>
      <w:sz w:val="16"/>
      <w:szCs w:val="16"/>
    </w:rPr>
  </w:style>
  <w:style w:type="paragraph" w:styleId="BodyTextIndent">
    <w:name w:val="Body Text Indent"/>
    <w:basedOn w:val="Normal"/>
    <w:link w:val="BodyTextIndentChar"/>
    <w:uiPriority w:val="99"/>
    <w:semiHidden/>
    <w:unhideWhenUsed/>
    <w:rsid w:val="002266CE"/>
    <w:pPr>
      <w:spacing w:after="120"/>
      <w:ind w:left="360"/>
    </w:pPr>
  </w:style>
  <w:style w:type="character" w:customStyle="1" w:styleId="BodyTextIndentChar">
    <w:name w:val="Body Text Indent Char"/>
    <w:basedOn w:val="DefaultParagraphFont"/>
    <w:link w:val="BodyTextIndent"/>
    <w:uiPriority w:val="99"/>
    <w:semiHidden/>
    <w:rsid w:val="002266CE"/>
    <w:rPr>
      <w:rFonts w:ascii="Courier New" w:hAnsi="Courier New"/>
    </w:rPr>
  </w:style>
  <w:style w:type="character" w:styleId="CommentReference">
    <w:name w:val="annotation reference"/>
    <w:basedOn w:val="DefaultParagraphFont"/>
    <w:uiPriority w:val="99"/>
    <w:semiHidden/>
    <w:unhideWhenUsed/>
    <w:rsid w:val="00282FD7"/>
    <w:rPr>
      <w:sz w:val="16"/>
      <w:szCs w:val="16"/>
    </w:rPr>
  </w:style>
  <w:style w:type="paragraph" w:styleId="CommentText">
    <w:name w:val="annotation text"/>
    <w:basedOn w:val="Normal"/>
    <w:link w:val="CommentTextChar"/>
    <w:uiPriority w:val="99"/>
    <w:semiHidden/>
    <w:unhideWhenUsed/>
    <w:rsid w:val="00282FD7"/>
  </w:style>
  <w:style w:type="character" w:customStyle="1" w:styleId="CommentTextChar">
    <w:name w:val="Comment Text Char"/>
    <w:basedOn w:val="DefaultParagraphFont"/>
    <w:link w:val="CommentText"/>
    <w:uiPriority w:val="99"/>
    <w:semiHidden/>
    <w:rsid w:val="00282FD7"/>
    <w:rPr>
      <w:rFonts w:ascii="Courier New" w:hAnsi="Courier New"/>
    </w:rPr>
  </w:style>
  <w:style w:type="paragraph" w:styleId="CommentSubject">
    <w:name w:val="annotation subject"/>
    <w:basedOn w:val="CommentText"/>
    <w:next w:val="CommentText"/>
    <w:link w:val="CommentSubjectChar"/>
    <w:uiPriority w:val="99"/>
    <w:semiHidden/>
    <w:unhideWhenUsed/>
    <w:rsid w:val="00282FD7"/>
    <w:rPr>
      <w:b/>
      <w:bCs/>
    </w:rPr>
  </w:style>
  <w:style w:type="character" w:customStyle="1" w:styleId="CommentSubjectChar">
    <w:name w:val="Comment Subject Char"/>
    <w:basedOn w:val="CommentTextChar"/>
    <w:link w:val="CommentSubject"/>
    <w:uiPriority w:val="99"/>
    <w:semiHidden/>
    <w:rsid w:val="00282FD7"/>
    <w:rPr>
      <w:rFonts w:ascii="Courier New" w:hAnsi="Courier New"/>
      <w:b/>
      <w:bCs/>
    </w:rPr>
  </w:style>
  <w:style w:type="character" w:customStyle="1" w:styleId="FooterChar">
    <w:name w:val="Footer Char"/>
    <w:basedOn w:val="DefaultParagraphFont"/>
    <w:link w:val="Footer"/>
    <w:uiPriority w:val="99"/>
    <w:rsid w:val="00432472"/>
    <w:rPr>
      <w:rFonts w:ascii="Courier New" w:hAnsi="Courier New"/>
    </w:rPr>
  </w:style>
  <w:style w:type="table" w:styleId="TableGrid">
    <w:name w:val="Table Grid"/>
    <w:basedOn w:val="TableNormal"/>
    <w:uiPriority w:val="59"/>
    <w:rsid w:val="00C51B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0573"/>
    <w:pPr>
      <w:autoSpaceDE w:val="0"/>
      <w:autoSpaceDN w:val="0"/>
      <w:adjustRightInd w:val="0"/>
    </w:pPr>
    <w:rPr>
      <w:rFonts w:ascii="Arial" w:hAnsi="Arial" w:cs="Arial"/>
      <w:color w:val="000000"/>
      <w:sz w:val="24"/>
      <w:szCs w:val="24"/>
    </w:rPr>
  </w:style>
  <w:style w:type="paragraph" w:styleId="PlainText">
    <w:name w:val="Plain Text"/>
    <w:basedOn w:val="Normal"/>
    <w:link w:val="PlainTextChar"/>
    <w:uiPriority w:val="99"/>
    <w:unhideWhenUsed/>
    <w:rsid w:val="00075F34"/>
    <w:pPr>
      <w:overflowPunct/>
      <w:autoSpaceDE/>
      <w:autoSpaceDN/>
      <w:adjustRightInd/>
      <w:textAlignment w:val="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075F34"/>
    <w:rPr>
      <w:rFonts w:ascii="Consolas" w:eastAsiaTheme="minorHAnsi" w:hAnsi="Consolas" w:cs="Consolas"/>
      <w:sz w:val="21"/>
      <w:szCs w:val="21"/>
    </w:rPr>
  </w:style>
  <w:style w:type="character" w:styleId="Emphasis">
    <w:name w:val="Emphasis"/>
    <w:basedOn w:val="DefaultParagraphFont"/>
    <w:uiPriority w:val="20"/>
    <w:qFormat/>
    <w:rsid w:val="001810CC"/>
    <w:rPr>
      <w:i/>
      <w:iCs/>
    </w:rPr>
  </w:style>
  <w:style w:type="character" w:styleId="Strong">
    <w:name w:val="Strong"/>
    <w:basedOn w:val="DefaultParagraphFont"/>
    <w:uiPriority w:val="22"/>
    <w:qFormat/>
    <w:rsid w:val="001810CC"/>
    <w:rPr>
      <w:b/>
      <w:bCs/>
    </w:rPr>
  </w:style>
  <w:style w:type="paragraph" w:styleId="NormalWeb">
    <w:name w:val="Normal (Web)"/>
    <w:basedOn w:val="Normal"/>
    <w:uiPriority w:val="99"/>
    <w:unhideWhenUsed/>
    <w:rsid w:val="001810CC"/>
    <w:pPr>
      <w:overflowPunct/>
      <w:autoSpaceDE/>
      <w:autoSpaceDN/>
      <w:adjustRightInd/>
      <w:spacing w:after="240"/>
      <w:textAlignment w:val="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450671">
      <w:bodyDiv w:val="1"/>
      <w:marLeft w:val="0"/>
      <w:marRight w:val="0"/>
      <w:marTop w:val="0"/>
      <w:marBottom w:val="0"/>
      <w:divBdr>
        <w:top w:val="none" w:sz="0" w:space="0" w:color="auto"/>
        <w:left w:val="none" w:sz="0" w:space="0" w:color="auto"/>
        <w:bottom w:val="none" w:sz="0" w:space="0" w:color="auto"/>
        <w:right w:val="none" w:sz="0" w:space="0" w:color="auto"/>
      </w:divBdr>
    </w:div>
    <w:div w:id="319232821">
      <w:bodyDiv w:val="1"/>
      <w:marLeft w:val="0"/>
      <w:marRight w:val="0"/>
      <w:marTop w:val="0"/>
      <w:marBottom w:val="0"/>
      <w:divBdr>
        <w:top w:val="none" w:sz="0" w:space="0" w:color="auto"/>
        <w:left w:val="none" w:sz="0" w:space="0" w:color="auto"/>
        <w:bottom w:val="none" w:sz="0" w:space="0" w:color="auto"/>
        <w:right w:val="none" w:sz="0" w:space="0" w:color="auto"/>
      </w:divBdr>
    </w:div>
    <w:div w:id="486363226">
      <w:bodyDiv w:val="1"/>
      <w:marLeft w:val="0"/>
      <w:marRight w:val="0"/>
      <w:marTop w:val="0"/>
      <w:marBottom w:val="0"/>
      <w:divBdr>
        <w:top w:val="none" w:sz="0" w:space="0" w:color="auto"/>
        <w:left w:val="none" w:sz="0" w:space="0" w:color="auto"/>
        <w:bottom w:val="none" w:sz="0" w:space="0" w:color="auto"/>
        <w:right w:val="none" w:sz="0" w:space="0" w:color="auto"/>
      </w:divBdr>
    </w:div>
    <w:div w:id="520895077">
      <w:bodyDiv w:val="1"/>
      <w:marLeft w:val="0"/>
      <w:marRight w:val="0"/>
      <w:marTop w:val="0"/>
      <w:marBottom w:val="0"/>
      <w:divBdr>
        <w:top w:val="none" w:sz="0" w:space="0" w:color="auto"/>
        <w:left w:val="none" w:sz="0" w:space="0" w:color="auto"/>
        <w:bottom w:val="none" w:sz="0" w:space="0" w:color="auto"/>
        <w:right w:val="none" w:sz="0" w:space="0" w:color="auto"/>
      </w:divBdr>
    </w:div>
    <w:div w:id="642346782">
      <w:bodyDiv w:val="1"/>
      <w:marLeft w:val="0"/>
      <w:marRight w:val="0"/>
      <w:marTop w:val="0"/>
      <w:marBottom w:val="0"/>
      <w:divBdr>
        <w:top w:val="none" w:sz="0" w:space="0" w:color="auto"/>
        <w:left w:val="none" w:sz="0" w:space="0" w:color="auto"/>
        <w:bottom w:val="none" w:sz="0" w:space="0" w:color="auto"/>
        <w:right w:val="none" w:sz="0" w:space="0" w:color="auto"/>
      </w:divBdr>
    </w:div>
    <w:div w:id="1757360920">
      <w:bodyDiv w:val="1"/>
      <w:marLeft w:val="0"/>
      <w:marRight w:val="0"/>
      <w:marTop w:val="0"/>
      <w:marBottom w:val="0"/>
      <w:divBdr>
        <w:top w:val="none" w:sz="0" w:space="0" w:color="auto"/>
        <w:left w:val="none" w:sz="0" w:space="0" w:color="auto"/>
        <w:bottom w:val="none" w:sz="0" w:space="0" w:color="auto"/>
        <w:right w:val="none" w:sz="0" w:space="0" w:color="auto"/>
      </w:divBdr>
    </w:div>
    <w:div w:id="1986742129">
      <w:bodyDiv w:val="1"/>
      <w:marLeft w:val="0"/>
      <w:marRight w:val="0"/>
      <w:marTop w:val="0"/>
      <w:marBottom w:val="0"/>
      <w:divBdr>
        <w:top w:val="none" w:sz="0" w:space="0" w:color="auto"/>
        <w:left w:val="none" w:sz="0" w:space="0" w:color="auto"/>
        <w:bottom w:val="none" w:sz="0" w:space="0" w:color="auto"/>
        <w:right w:val="none" w:sz="0" w:space="0" w:color="auto"/>
      </w:divBdr>
    </w:div>
    <w:div w:id="204020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DCB70E-070B-431F-A29B-6C2CCAF21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1078</Words>
  <Characters>6148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DOCKET ANX3-95/ZC 6-95/ZC 7-95/ZC 8-95/S 5-95	May 11, 1995</vt:lpstr>
    </vt:vector>
  </TitlesOfParts>
  <Company>City of McMinnville</Company>
  <LinksUpToDate>false</LinksUpToDate>
  <CharactersWithSpaces>7212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DOCKET ANX3-95/ZC 6-95/ZC 7-95/ZC 8-95/S 5-95	May 11, 1995</dc:title>
  <dc:creator>asdf</dc:creator>
  <cp:lastModifiedBy>Lauren Blincoe</cp:lastModifiedBy>
  <cp:revision>3</cp:revision>
  <cp:lastPrinted>2017-01-18T21:30:00Z</cp:lastPrinted>
  <dcterms:created xsi:type="dcterms:W3CDTF">2018-03-20T00:25:00Z</dcterms:created>
  <dcterms:modified xsi:type="dcterms:W3CDTF">2018-03-20T17:41:00Z</dcterms:modified>
</cp:coreProperties>
</file>