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17" w:rsidRPr="00520520" w:rsidRDefault="00FF5617" w:rsidP="00475CE4">
      <w:pPr>
        <w:pBdr>
          <w:bottom w:val="single" w:sz="24" w:space="1" w:color="auto"/>
        </w:pBdr>
        <w:shd w:val="clear" w:color="auto" w:fill="FFFFFF" w:themeFill="background1"/>
        <w:rPr>
          <w:sz w:val="8"/>
          <w:szCs w:val="8"/>
        </w:rPr>
      </w:pPr>
    </w:p>
    <w:p w:rsidR="0013147C" w:rsidRPr="00FF5617" w:rsidRDefault="0013147C" w:rsidP="00FF5617">
      <w:pPr>
        <w:spacing w:after="0" w:line="240" w:lineRule="auto"/>
        <w:rPr>
          <w:rFonts w:ascii="Arial" w:hAnsi="Arial" w:cs="Arial"/>
        </w:rPr>
      </w:pPr>
    </w:p>
    <w:p w:rsidR="00FF5617" w:rsidRPr="001C0C00" w:rsidRDefault="00FF5617" w:rsidP="00FF56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5617" w:rsidRDefault="00F07242" w:rsidP="00F0724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CALL TO ORDER</w:t>
      </w:r>
    </w:p>
    <w:p w:rsidR="00F07242" w:rsidRDefault="00F07242" w:rsidP="00F0724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242" w:rsidRDefault="00F07242" w:rsidP="00F0724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HEARING</w:t>
      </w:r>
    </w:p>
    <w:p w:rsidR="00F07242" w:rsidRPr="00F07242" w:rsidRDefault="00F07242" w:rsidP="00F0724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Proposed Budget as approved by the Budget Committee</w:t>
      </w:r>
    </w:p>
    <w:p w:rsidR="00F07242" w:rsidRDefault="00F07242" w:rsidP="00F0724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242" w:rsidRPr="00F07242" w:rsidRDefault="00F07242" w:rsidP="00F0724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ADJOURNMENT</w:t>
      </w:r>
    </w:p>
    <w:p w:rsidR="001C0C00" w:rsidRPr="001C0C00" w:rsidRDefault="001C0C00" w:rsidP="00FF56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C00" w:rsidRPr="001C0C00" w:rsidRDefault="001C0C00" w:rsidP="00FF56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15D" w:rsidRDefault="0041515D" w:rsidP="00FF56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15D" w:rsidRDefault="0041515D" w:rsidP="00FF56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15D" w:rsidRDefault="0041515D" w:rsidP="00FF56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15D" w:rsidRDefault="0041515D" w:rsidP="00FF56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15D" w:rsidRDefault="0041515D" w:rsidP="00FF56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15D" w:rsidRDefault="0041515D" w:rsidP="00FF56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15D" w:rsidRDefault="0041515D" w:rsidP="00FF56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15D" w:rsidRDefault="0041515D" w:rsidP="00FF56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15D" w:rsidRDefault="0041515D" w:rsidP="00FF56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15D" w:rsidRDefault="0041515D" w:rsidP="00FF56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1515D" w:rsidSect="00ED3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2520" w:right="1440" w:bottom="994" w:left="1440" w:header="720" w:footer="2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7D6" w:rsidRDefault="008E77D6">
      <w:r>
        <w:separator/>
      </w:r>
    </w:p>
  </w:endnote>
  <w:endnote w:type="continuationSeparator" w:id="0">
    <w:p w:rsidR="008E77D6" w:rsidRDefault="008E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97" w:rsidRDefault="006F26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97" w:rsidRDefault="006F26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669" w:rsidRPr="0057360B" w:rsidRDefault="0057360B" w:rsidP="00ED3121">
    <w:pPr>
      <w:pStyle w:val="Footer"/>
      <w:pBdr>
        <w:top w:val="single" w:sz="4" w:space="1" w:color="auto"/>
      </w:pBdr>
      <w:tabs>
        <w:tab w:val="clear" w:pos="8640"/>
      </w:tabs>
      <w:spacing w:after="0" w:line="240" w:lineRule="auto"/>
      <w:jc w:val="center"/>
    </w:pPr>
    <w:r w:rsidRPr="0057360B">
      <w:rPr>
        <w:b/>
        <w:i/>
        <w:sz w:val="20"/>
        <w:szCs w:val="20"/>
      </w:rPr>
      <w:t xml:space="preserve">Our </w:t>
    </w:r>
    <w:r w:rsidR="00ED3121" w:rsidRPr="0057360B">
      <w:rPr>
        <w:b/>
        <w:i/>
        <w:sz w:val="20"/>
        <w:szCs w:val="20"/>
      </w:rPr>
      <w:t>Mission</w:t>
    </w:r>
    <w:r w:rsidR="00ED3121" w:rsidRPr="0057360B">
      <w:rPr>
        <w:i/>
        <w:sz w:val="20"/>
        <w:szCs w:val="20"/>
      </w:rPr>
      <w:t xml:space="preserve">:  Providing excellent customer service, </w:t>
    </w:r>
    <w:r w:rsidR="00ED3121" w:rsidRPr="0057360B">
      <w:rPr>
        <w:bCs/>
        <w:i/>
        <w:sz w:val="20"/>
        <w:szCs w:val="20"/>
      </w:rPr>
      <w:t>public engagement,</w:t>
    </w:r>
    <w:r w:rsidR="00ED3121" w:rsidRPr="0057360B">
      <w:rPr>
        <w:i/>
        <w:sz w:val="20"/>
        <w:szCs w:val="20"/>
      </w:rPr>
      <w:t xml:space="preserve"> and proactive planning programs to promote McMinnville as the most livable and prosperous city in the state of Oregon </w:t>
    </w:r>
    <w:r w:rsidR="00ED3121" w:rsidRPr="0057360B">
      <w:rPr>
        <w:bCs/>
        <w:i/>
        <w:sz w:val="20"/>
        <w:szCs w:val="20"/>
      </w:rPr>
      <w:t>now and into the future.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7D6" w:rsidRDefault="008E77D6">
      <w:r>
        <w:separator/>
      </w:r>
    </w:p>
  </w:footnote>
  <w:footnote w:type="continuationSeparator" w:id="0">
    <w:p w:rsidR="008E77D6" w:rsidRDefault="008E7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97" w:rsidRDefault="006F26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669" w:rsidRPr="0093038F" w:rsidRDefault="00D10669" w:rsidP="001915F6">
    <w:pPr>
      <w:pStyle w:val="Header"/>
      <w:tabs>
        <w:tab w:val="left" w:pos="900"/>
      </w:tabs>
      <w:rPr>
        <w:rFonts w:ascii="Arial" w:hAnsi="Arial" w:cs="Arial"/>
      </w:rPr>
    </w:pPr>
    <w:r w:rsidRPr="0093038F">
      <w:rPr>
        <w:rFonts w:ascii="Arial" w:hAnsi="Arial" w:cs="Arial"/>
      </w:rPr>
      <w:t xml:space="preserve">Page </w:t>
    </w:r>
    <w:r w:rsidR="00E96870" w:rsidRPr="00E96870">
      <w:rPr>
        <w:rFonts w:ascii="Arial" w:hAnsi="Arial" w:cs="Arial"/>
      </w:rPr>
      <w:fldChar w:fldCharType="begin"/>
    </w:r>
    <w:r w:rsidR="00E96870" w:rsidRPr="00E96870">
      <w:rPr>
        <w:rFonts w:ascii="Arial" w:hAnsi="Arial" w:cs="Arial"/>
      </w:rPr>
      <w:instrText xml:space="preserve"> PAGE   \* MERGEFORMAT </w:instrText>
    </w:r>
    <w:r w:rsidR="00E96870" w:rsidRPr="00E96870">
      <w:rPr>
        <w:rFonts w:ascii="Arial" w:hAnsi="Arial" w:cs="Arial"/>
      </w:rPr>
      <w:fldChar w:fldCharType="separate"/>
    </w:r>
    <w:r w:rsidR="00F07242">
      <w:rPr>
        <w:rFonts w:ascii="Arial" w:hAnsi="Arial" w:cs="Arial"/>
        <w:noProof/>
      </w:rPr>
      <w:t>2</w:t>
    </w:r>
    <w:r w:rsidR="00E96870" w:rsidRPr="00E96870">
      <w:rPr>
        <w:rFonts w:ascii="Arial" w:hAnsi="Arial" w:cs="Arial"/>
      </w:rPr>
      <w:fldChar w:fldCharType="end"/>
    </w:r>
  </w:p>
  <w:p w:rsidR="00D10669" w:rsidRPr="0093038F" w:rsidRDefault="00D10669" w:rsidP="001915F6">
    <w:pPr>
      <w:pStyle w:val="Header"/>
      <w:tabs>
        <w:tab w:val="left" w:pos="900"/>
      </w:tabs>
      <w:rPr>
        <w:rFonts w:ascii="Arial" w:hAnsi="Arial" w:cs="Arial"/>
      </w:rPr>
    </w:pPr>
  </w:p>
  <w:p w:rsidR="00D10669" w:rsidRPr="0093038F" w:rsidRDefault="00D10669" w:rsidP="001915F6">
    <w:pPr>
      <w:pStyle w:val="Header"/>
      <w:tabs>
        <w:tab w:val="left" w:pos="900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617" w:rsidRPr="00FF5617" w:rsidRDefault="00F07242" w:rsidP="00FF5617">
    <w:pPr>
      <w:widowControl w:val="0"/>
      <w:autoSpaceDE w:val="0"/>
      <w:autoSpaceDN w:val="0"/>
      <w:adjustRightInd w:val="0"/>
      <w:spacing w:after="0" w:line="240" w:lineRule="auto"/>
      <w:ind w:right="-14"/>
      <w:jc w:val="center"/>
      <w:rPr>
        <w:rFonts w:ascii="Arial" w:hAnsi="Arial" w:cs="Arial"/>
        <w:color w:val="1616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-24765</wp:posOffset>
          </wp:positionV>
          <wp:extent cx="2571750" cy="1926633"/>
          <wp:effectExtent l="0" t="0" r="0" b="0"/>
          <wp:wrapNone/>
          <wp:docPr id="3" name="Picture 3" descr="Citylogo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tylogo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926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5617" w:rsidRPr="00FF5617" w:rsidRDefault="00FF5617" w:rsidP="00FF5617">
    <w:pPr>
      <w:widowControl w:val="0"/>
      <w:autoSpaceDE w:val="0"/>
      <w:autoSpaceDN w:val="0"/>
      <w:adjustRightInd w:val="0"/>
      <w:spacing w:after="0" w:line="240" w:lineRule="auto"/>
      <w:ind w:right="-14"/>
      <w:jc w:val="center"/>
      <w:rPr>
        <w:rFonts w:ascii="Arial" w:hAnsi="Arial" w:cs="Arial"/>
        <w:color w:val="161616"/>
      </w:rPr>
    </w:pPr>
  </w:p>
  <w:p w:rsidR="00FF5617" w:rsidRPr="00FF5617" w:rsidRDefault="00FF5617" w:rsidP="00FF5617">
    <w:pPr>
      <w:widowControl w:val="0"/>
      <w:autoSpaceDE w:val="0"/>
      <w:autoSpaceDN w:val="0"/>
      <w:adjustRightInd w:val="0"/>
      <w:spacing w:after="0" w:line="240" w:lineRule="auto"/>
      <w:ind w:right="-14"/>
      <w:jc w:val="center"/>
      <w:rPr>
        <w:rFonts w:ascii="Arial" w:hAnsi="Arial" w:cs="Arial"/>
        <w:color w:val="161616"/>
      </w:rPr>
    </w:pPr>
  </w:p>
  <w:p w:rsidR="00FF5617" w:rsidRPr="00FF5617" w:rsidRDefault="00FF5617" w:rsidP="00FF5617">
    <w:pPr>
      <w:widowControl w:val="0"/>
      <w:autoSpaceDE w:val="0"/>
      <w:autoSpaceDN w:val="0"/>
      <w:adjustRightInd w:val="0"/>
      <w:spacing w:after="0" w:line="240" w:lineRule="auto"/>
      <w:ind w:right="-14"/>
      <w:jc w:val="center"/>
      <w:rPr>
        <w:rFonts w:ascii="Arial" w:hAnsi="Arial" w:cs="Arial"/>
        <w:color w:val="161616"/>
      </w:rPr>
    </w:pPr>
  </w:p>
  <w:p w:rsidR="00F07242" w:rsidRDefault="00F07242" w:rsidP="00F07242">
    <w:pPr>
      <w:widowControl w:val="0"/>
      <w:autoSpaceDE w:val="0"/>
      <w:autoSpaceDN w:val="0"/>
      <w:adjustRightInd w:val="0"/>
      <w:spacing w:after="0"/>
      <w:ind w:left="3600" w:right="-14" w:firstLine="720"/>
      <w:jc w:val="center"/>
      <w:rPr>
        <w:rFonts w:ascii="Arial" w:hAnsi="Arial" w:cs="Arial"/>
        <w:b/>
        <w:color w:val="161616"/>
        <w:sz w:val="25"/>
        <w:szCs w:val="25"/>
      </w:rPr>
    </w:pPr>
    <w:r>
      <w:rPr>
        <w:rFonts w:ascii="Arial" w:hAnsi="Arial" w:cs="Arial"/>
        <w:b/>
        <w:color w:val="161616"/>
        <w:sz w:val="25"/>
        <w:szCs w:val="25"/>
      </w:rPr>
      <w:t>Kent Taylor Civic Hall</w:t>
    </w:r>
  </w:p>
  <w:p w:rsidR="00F07242" w:rsidRDefault="00F07242" w:rsidP="00F07242">
    <w:pPr>
      <w:widowControl w:val="0"/>
      <w:autoSpaceDE w:val="0"/>
      <w:autoSpaceDN w:val="0"/>
      <w:adjustRightInd w:val="0"/>
      <w:spacing w:after="0"/>
      <w:ind w:left="3600" w:right="-14" w:firstLine="720"/>
      <w:jc w:val="center"/>
      <w:rPr>
        <w:rFonts w:ascii="Arial" w:hAnsi="Arial" w:cs="Arial"/>
        <w:color w:val="161616"/>
        <w:sz w:val="25"/>
        <w:szCs w:val="25"/>
      </w:rPr>
    </w:pPr>
    <w:r>
      <w:rPr>
        <w:rFonts w:ascii="Arial" w:hAnsi="Arial" w:cs="Arial"/>
        <w:b/>
        <w:color w:val="161616"/>
        <w:sz w:val="25"/>
        <w:szCs w:val="25"/>
      </w:rPr>
      <w:t>200 NE Second Street</w:t>
    </w:r>
  </w:p>
  <w:p w:rsidR="00F07242" w:rsidRDefault="00F07242" w:rsidP="00F07242">
    <w:pPr>
      <w:widowControl w:val="0"/>
      <w:autoSpaceDE w:val="0"/>
      <w:autoSpaceDN w:val="0"/>
      <w:adjustRightInd w:val="0"/>
      <w:spacing w:after="0"/>
      <w:ind w:left="3600" w:right="-14" w:firstLine="720"/>
      <w:jc w:val="center"/>
      <w:rPr>
        <w:rFonts w:ascii="Arial" w:hAnsi="Arial" w:cs="Arial"/>
        <w:color w:val="161616"/>
        <w:sz w:val="25"/>
        <w:szCs w:val="25"/>
      </w:rPr>
    </w:pPr>
    <w:r>
      <w:rPr>
        <w:rFonts w:ascii="Arial" w:hAnsi="Arial" w:cs="Arial"/>
        <w:color w:val="161616"/>
        <w:sz w:val="25"/>
        <w:szCs w:val="25"/>
      </w:rPr>
      <w:t>McMinnville,</w:t>
    </w:r>
    <w:r>
      <w:rPr>
        <w:rFonts w:ascii="Arial" w:hAnsi="Arial" w:cs="Arial"/>
        <w:color w:val="161616"/>
        <w:spacing w:val="38"/>
        <w:sz w:val="25"/>
        <w:szCs w:val="25"/>
      </w:rPr>
      <w:t xml:space="preserve"> </w:t>
    </w:r>
    <w:r>
      <w:rPr>
        <w:rFonts w:ascii="Arial" w:hAnsi="Arial" w:cs="Arial"/>
        <w:color w:val="161616"/>
        <w:sz w:val="25"/>
        <w:szCs w:val="25"/>
      </w:rPr>
      <w:t>Oregon</w:t>
    </w:r>
    <w:r>
      <w:rPr>
        <w:rFonts w:ascii="Arial" w:hAnsi="Arial" w:cs="Arial"/>
        <w:color w:val="161616"/>
        <w:spacing w:val="68"/>
        <w:sz w:val="25"/>
        <w:szCs w:val="25"/>
      </w:rPr>
      <w:t xml:space="preserve"> </w:t>
    </w:r>
    <w:r>
      <w:rPr>
        <w:rFonts w:ascii="Arial" w:hAnsi="Arial" w:cs="Arial"/>
        <w:color w:val="161616"/>
        <w:sz w:val="25"/>
        <w:szCs w:val="25"/>
      </w:rPr>
      <w:t xml:space="preserve">97128 </w:t>
    </w:r>
  </w:p>
  <w:p w:rsidR="00F07242" w:rsidRDefault="008E77D6" w:rsidP="00F07242">
    <w:pPr>
      <w:widowControl w:val="0"/>
      <w:autoSpaceDE w:val="0"/>
      <w:autoSpaceDN w:val="0"/>
      <w:adjustRightInd w:val="0"/>
      <w:spacing w:after="0"/>
      <w:ind w:left="4320" w:right="-14"/>
      <w:jc w:val="center"/>
      <w:rPr>
        <w:rFonts w:ascii="Arial" w:hAnsi="Arial" w:cs="Arial"/>
        <w:color w:val="161616"/>
        <w:w w:val="97"/>
        <w:sz w:val="25"/>
        <w:szCs w:val="25"/>
      </w:rPr>
    </w:pPr>
    <w:hyperlink r:id="rId2" w:history="1">
      <w:r w:rsidR="00F07242" w:rsidRPr="00D372BB">
        <w:rPr>
          <w:rStyle w:val="Hyperlink"/>
          <w:rFonts w:ascii="Arial" w:hAnsi="Arial" w:cs="Arial"/>
          <w:w w:val="98"/>
          <w:sz w:val="25"/>
          <w:szCs w:val="25"/>
        </w:rPr>
        <w:t>www.mcminnville</w:t>
      </w:r>
      <w:r w:rsidR="00F07242" w:rsidRPr="00D372BB">
        <w:rPr>
          <w:rStyle w:val="Hyperlink"/>
          <w:rFonts w:ascii="Arial" w:hAnsi="Arial" w:cs="Arial"/>
          <w:w w:val="97"/>
          <w:sz w:val="25"/>
          <w:szCs w:val="25"/>
        </w:rPr>
        <w:t>oregon.gov</w:t>
      </w:r>
    </w:hyperlink>
    <w:r w:rsidR="00F07242">
      <w:rPr>
        <w:rFonts w:ascii="Arial" w:hAnsi="Arial" w:cs="Arial"/>
        <w:color w:val="161616"/>
        <w:w w:val="97"/>
        <w:sz w:val="25"/>
        <w:szCs w:val="25"/>
      </w:rPr>
      <w:t xml:space="preserve"> </w:t>
    </w:r>
  </w:p>
  <w:p w:rsidR="00FF5617" w:rsidRDefault="00FF5617" w:rsidP="00F07242">
    <w:pPr>
      <w:widowControl w:val="0"/>
      <w:autoSpaceDE w:val="0"/>
      <w:autoSpaceDN w:val="0"/>
      <w:adjustRightInd w:val="0"/>
      <w:spacing w:after="0" w:line="240" w:lineRule="auto"/>
      <w:ind w:right="-14"/>
      <w:jc w:val="right"/>
      <w:rPr>
        <w:rFonts w:ascii="Arial" w:hAnsi="Arial" w:cs="Arial"/>
        <w:color w:val="161616"/>
      </w:rPr>
    </w:pPr>
  </w:p>
  <w:p w:rsidR="00F07242" w:rsidRDefault="00EB4D54" w:rsidP="00F07242">
    <w:pPr>
      <w:widowControl w:val="0"/>
      <w:autoSpaceDE w:val="0"/>
      <w:autoSpaceDN w:val="0"/>
      <w:adjustRightInd w:val="0"/>
      <w:spacing w:after="0"/>
      <w:ind w:right="-14"/>
      <w:rPr>
        <w:rFonts w:ascii="Arial" w:hAnsi="Arial" w:cs="Arial"/>
        <w:color w:val="161616"/>
        <w:w w:val="97"/>
        <w:sz w:val="25"/>
        <w:szCs w:val="25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7884160</wp:posOffset>
              </wp:positionH>
              <wp:positionV relativeFrom="page">
                <wp:posOffset>27305</wp:posOffset>
              </wp:positionV>
              <wp:extent cx="0" cy="10026015"/>
              <wp:effectExtent l="0" t="0" r="0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10026015"/>
                      </a:xfrm>
                      <a:custGeom>
                        <a:avLst/>
                        <a:gdLst>
                          <a:gd name="T0" fmla="*/ 0 w 20"/>
                          <a:gd name="T1" fmla="*/ 15789 h 15789"/>
                          <a:gd name="T2" fmla="*/ 0 w 20"/>
                          <a:gd name="T3" fmla="*/ 0 h 157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15789">
                            <a:moveTo>
                              <a:pt x="0" y="15789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4572">
                        <a:solidFill>
                          <a:srgbClr val="A0A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8781B" id="Freeform 1" o:spid="_x0000_s1026" style="position:absolute;margin-left:620.8pt;margin-top:2.15pt;width:0;height:78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5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" o:allowincell="f" path="m,15789l,e" filled="f" strokecolor="#a0a0a0" strokeweight=".36pt">
              <v:path arrowok="t" o:connecttype="custom" o:connectlocs="0,10026015;0,0" o:connectangles="0,0"/>
              <w10:wrap anchorx="page" anchory="page"/>
            </v:shape>
          </w:pict>
        </mc:Fallback>
      </mc:AlternateContent>
    </w:r>
  </w:p>
  <w:p w:rsidR="00F07242" w:rsidRDefault="00F07242" w:rsidP="0041515D">
    <w:pPr>
      <w:widowControl w:val="0"/>
      <w:autoSpaceDE w:val="0"/>
      <w:autoSpaceDN w:val="0"/>
      <w:adjustRightInd w:val="0"/>
      <w:spacing w:after="0"/>
      <w:ind w:right="-14"/>
      <w:jc w:val="center"/>
      <w:rPr>
        <w:rFonts w:ascii="Arial" w:hAnsi="Arial" w:cs="Arial"/>
        <w:color w:val="161616"/>
        <w:w w:val="97"/>
        <w:sz w:val="25"/>
        <w:szCs w:val="25"/>
      </w:rPr>
    </w:pPr>
  </w:p>
  <w:p w:rsidR="00F07242" w:rsidRPr="00F07242" w:rsidRDefault="00F07242" w:rsidP="0041515D">
    <w:pPr>
      <w:widowControl w:val="0"/>
      <w:autoSpaceDE w:val="0"/>
      <w:autoSpaceDN w:val="0"/>
      <w:adjustRightInd w:val="0"/>
      <w:spacing w:after="0"/>
      <w:ind w:right="-14"/>
      <w:jc w:val="center"/>
      <w:rPr>
        <w:rFonts w:ascii="Arial" w:hAnsi="Arial" w:cs="Arial"/>
        <w:b/>
        <w:color w:val="161616"/>
        <w:w w:val="97"/>
        <w:sz w:val="25"/>
        <w:szCs w:val="25"/>
      </w:rPr>
    </w:pPr>
    <w:r w:rsidRPr="00F07242">
      <w:rPr>
        <w:rFonts w:ascii="Arial" w:hAnsi="Arial" w:cs="Arial"/>
        <w:b/>
        <w:color w:val="161616"/>
        <w:w w:val="97"/>
        <w:sz w:val="25"/>
        <w:szCs w:val="25"/>
      </w:rPr>
      <w:t>McMinnville Urban Renewal Agency Meeting Agenda</w:t>
    </w:r>
  </w:p>
  <w:p w:rsidR="00F07242" w:rsidRPr="00F07242" w:rsidRDefault="00F07242" w:rsidP="0041515D">
    <w:pPr>
      <w:widowControl w:val="0"/>
      <w:autoSpaceDE w:val="0"/>
      <w:autoSpaceDN w:val="0"/>
      <w:adjustRightInd w:val="0"/>
      <w:spacing w:after="0"/>
      <w:ind w:right="-14"/>
      <w:jc w:val="center"/>
      <w:rPr>
        <w:rFonts w:ascii="Arial" w:hAnsi="Arial" w:cs="Arial"/>
        <w:b/>
        <w:color w:val="161616"/>
        <w:w w:val="97"/>
        <w:sz w:val="25"/>
        <w:szCs w:val="25"/>
      </w:rPr>
    </w:pPr>
    <w:r w:rsidRPr="00F07242">
      <w:rPr>
        <w:rFonts w:ascii="Arial" w:hAnsi="Arial" w:cs="Arial"/>
        <w:b/>
        <w:color w:val="161616"/>
        <w:w w:val="97"/>
        <w:sz w:val="25"/>
        <w:szCs w:val="25"/>
      </w:rPr>
      <w:t xml:space="preserve">Tuesday, </w:t>
    </w:r>
    <w:r w:rsidR="005030F5">
      <w:rPr>
        <w:rFonts w:ascii="Arial" w:hAnsi="Arial" w:cs="Arial"/>
        <w:b/>
        <w:color w:val="161616"/>
        <w:w w:val="97"/>
        <w:sz w:val="25"/>
        <w:szCs w:val="25"/>
      </w:rPr>
      <w:t>June 13</w:t>
    </w:r>
    <w:r w:rsidRPr="00F07242">
      <w:rPr>
        <w:rFonts w:ascii="Arial" w:hAnsi="Arial" w:cs="Arial"/>
        <w:b/>
        <w:color w:val="161616"/>
        <w:w w:val="97"/>
        <w:sz w:val="25"/>
        <w:szCs w:val="25"/>
      </w:rPr>
      <w:t>, 2017</w:t>
    </w:r>
  </w:p>
  <w:p w:rsidR="00F07242" w:rsidRPr="00F07242" w:rsidRDefault="006F2697" w:rsidP="0041515D">
    <w:pPr>
      <w:widowControl w:val="0"/>
      <w:autoSpaceDE w:val="0"/>
      <w:autoSpaceDN w:val="0"/>
      <w:adjustRightInd w:val="0"/>
      <w:spacing w:after="0"/>
      <w:ind w:right="-14"/>
      <w:jc w:val="center"/>
      <w:rPr>
        <w:rFonts w:ascii="Arial" w:hAnsi="Arial" w:cs="Arial"/>
        <w:b/>
        <w:color w:val="161616"/>
        <w:w w:val="97"/>
        <w:sz w:val="25"/>
        <w:szCs w:val="25"/>
      </w:rPr>
    </w:pPr>
    <w:proofErr w:type="gramStart"/>
    <w:r>
      <w:rPr>
        <w:rFonts w:ascii="Arial" w:hAnsi="Arial" w:cs="Arial"/>
        <w:b/>
        <w:color w:val="161616"/>
        <w:w w:val="97"/>
        <w:sz w:val="25"/>
        <w:szCs w:val="25"/>
      </w:rPr>
      <w:t>7:0</w:t>
    </w:r>
    <w:bookmarkStart w:id="0" w:name="_GoBack"/>
    <w:bookmarkEnd w:id="0"/>
    <w:r w:rsidR="005030F5">
      <w:rPr>
        <w:rFonts w:ascii="Arial" w:hAnsi="Arial" w:cs="Arial"/>
        <w:b/>
        <w:color w:val="161616"/>
        <w:w w:val="97"/>
        <w:sz w:val="25"/>
        <w:szCs w:val="25"/>
      </w:rPr>
      <w:t>0</w:t>
    </w:r>
    <w:r w:rsidR="00F07242" w:rsidRPr="00F07242">
      <w:rPr>
        <w:rFonts w:ascii="Arial" w:hAnsi="Arial" w:cs="Arial"/>
        <w:b/>
        <w:color w:val="161616"/>
        <w:w w:val="97"/>
        <w:sz w:val="25"/>
        <w:szCs w:val="25"/>
      </w:rPr>
      <w:t xml:space="preserve">  p.m</w:t>
    </w:r>
    <w:proofErr w:type="gramEnd"/>
    <w:r w:rsidR="00F07242" w:rsidRPr="00F07242">
      <w:rPr>
        <w:rFonts w:ascii="Arial" w:hAnsi="Arial" w:cs="Arial"/>
        <w:b/>
        <w:color w:val="161616"/>
        <w:w w:val="97"/>
        <w:sz w:val="25"/>
        <w:szCs w:val="25"/>
      </w:rPr>
      <w:t>.</w:t>
    </w:r>
  </w:p>
  <w:p w:rsidR="00F07242" w:rsidRPr="0041515D" w:rsidRDefault="00F07242" w:rsidP="0041515D">
    <w:pPr>
      <w:widowControl w:val="0"/>
      <w:autoSpaceDE w:val="0"/>
      <w:autoSpaceDN w:val="0"/>
      <w:adjustRightInd w:val="0"/>
      <w:spacing w:after="0"/>
      <w:ind w:right="-14"/>
      <w:jc w:val="center"/>
      <w:rPr>
        <w:rFonts w:ascii="Arial" w:hAnsi="Arial" w:cs="Arial"/>
        <w:color w:val="000000"/>
        <w:sz w:val="25"/>
        <w:szCs w:val="2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05C38"/>
    <w:multiLevelType w:val="hybridMultilevel"/>
    <w:tmpl w:val="912021DE"/>
    <w:lvl w:ilvl="0" w:tplc="FB768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D81C5B"/>
    <w:multiLevelType w:val="hybridMultilevel"/>
    <w:tmpl w:val="9034B1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21244"/>
    <w:multiLevelType w:val="hybridMultilevel"/>
    <w:tmpl w:val="DBAC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D6287"/>
    <w:multiLevelType w:val="hybridMultilevel"/>
    <w:tmpl w:val="4ABA4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A641E"/>
    <w:multiLevelType w:val="singleLevel"/>
    <w:tmpl w:val="69B8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abstractNum w:abstractNumId="5" w15:restartNumberingAfterBreak="0">
    <w:nsid w:val="65B94227"/>
    <w:multiLevelType w:val="hybridMultilevel"/>
    <w:tmpl w:val="38187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93"/>
    <w:rsid w:val="0003793E"/>
    <w:rsid w:val="000A0508"/>
    <w:rsid w:val="000E612D"/>
    <w:rsid w:val="0013147C"/>
    <w:rsid w:val="00140E4F"/>
    <w:rsid w:val="001605D3"/>
    <w:rsid w:val="001915F6"/>
    <w:rsid w:val="001B5145"/>
    <w:rsid w:val="001C0C00"/>
    <w:rsid w:val="001C3E79"/>
    <w:rsid w:val="001E7819"/>
    <w:rsid w:val="002258C0"/>
    <w:rsid w:val="00240172"/>
    <w:rsid w:val="002B2406"/>
    <w:rsid w:val="00337D39"/>
    <w:rsid w:val="003E5642"/>
    <w:rsid w:val="0041515D"/>
    <w:rsid w:val="00475CE4"/>
    <w:rsid w:val="004D742B"/>
    <w:rsid w:val="005030F5"/>
    <w:rsid w:val="00520520"/>
    <w:rsid w:val="00534C87"/>
    <w:rsid w:val="005528BE"/>
    <w:rsid w:val="0057360B"/>
    <w:rsid w:val="005737E7"/>
    <w:rsid w:val="00583EE4"/>
    <w:rsid w:val="005872BF"/>
    <w:rsid w:val="005C6C2B"/>
    <w:rsid w:val="00601C3E"/>
    <w:rsid w:val="00611544"/>
    <w:rsid w:val="00697891"/>
    <w:rsid w:val="006B6483"/>
    <w:rsid w:val="006E130C"/>
    <w:rsid w:val="006F2697"/>
    <w:rsid w:val="0078548D"/>
    <w:rsid w:val="00791D31"/>
    <w:rsid w:val="007F11AB"/>
    <w:rsid w:val="00824DEF"/>
    <w:rsid w:val="00830CDA"/>
    <w:rsid w:val="0087789B"/>
    <w:rsid w:val="008B505C"/>
    <w:rsid w:val="008E77D6"/>
    <w:rsid w:val="0093038F"/>
    <w:rsid w:val="00931BCE"/>
    <w:rsid w:val="0094681B"/>
    <w:rsid w:val="00967107"/>
    <w:rsid w:val="009B57D3"/>
    <w:rsid w:val="009C765B"/>
    <w:rsid w:val="00AA3451"/>
    <w:rsid w:val="00AD7C82"/>
    <w:rsid w:val="00AF7D2E"/>
    <w:rsid w:val="00B509D3"/>
    <w:rsid w:val="00B73426"/>
    <w:rsid w:val="00CF49DA"/>
    <w:rsid w:val="00D10669"/>
    <w:rsid w:val="00D332C0"/>
    <w:rsid w:val="00D74AE9"/>
    <w:rsid w:val="00DA0D93"/>
    <w:rsid w:val="00DC7EB4"/>
    <w:rsid w:val="00E10543"/>
    <w:rsid w:val="00E41A30"/>
    <w:rsid w:val="00E62B2D"/>
    <w:rsid w:val="00E96870"/>
    <w:rsid w:val="00EB4D54"/>
    <w:rsid w:val="00ED3121"/>
    <w:rsid w:val="00F07242"/>
    <w:rsid w:val="00F17C3F"/>
    <w:rsid w:val="00F529C6"/>
    <w:rsid w:val="00F83C48"/>
    <w:rsid w:val="00FC13E9"/>
    <w:rsid w:val="00FD7E05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28E7D2-B160-4648-9071-34508B16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47C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56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E564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5642"/>
    <w:pPr>
      <w:tabs>
        <w:tab w:val="left" w:pos="-1440"/>
        <w:tab w:val="left" w:pos="-720"/>
        <w:tab w:val="left" w:pos="0"/>
        <w:tab w:val="left" w:pos="3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360" w:hanging="360"/>
    </w:pPr>
  </w:style>
  <w:style w:type="paragraph" w:styleId="BodyText">
    <w:name w:val="Body Text"/>
    <w:basedOn w:val="Normal"/>
    <w:rsid w:val="003E5642"/>
    <w:pPr>
      <w:tabs>
        <w:tab w:val="left" w:pos="-720"/>
      </w:tabs>
      <w:suppressAutoHyphens/>
    </w:pPr>
  </w:style>
  <w:style w:type="paragraph" w:styleId="BlockText">
    <w:name w:val="Block Text"/>
    <w:basedOn w:val="Normal"/>
    <w:rsid w:val="003E5642"/>
    <w:pPr>
      <w:tabs>
        <w:tab w:val="left" w:pos="-720"/>
        <w:tab w:val="left" w:pos="0"/>
      </w:tabs>
      <w:suppressAutoHyphens/>
      <w:ind w:left="720" w:right="720" w:hanging="720"/>
    </w:pPr>
  </w:style>
  <w:style w:type="paragraph" w:styleId="BodyTextIndent2">
    <w:name w:val="Body Text Indent 2"/>
    <w:basedOn w:val="Normal"/>
    <w:rsid w:val="003E5642"/>
    <w:pPr>
      <w:tabs>
        <w:tab w:val="left" w:pos="-720"/>
        <w:tab w:val="left" w:pos="0"/>
      </w:tabs>
      <w:suppressAutoHyphens/>
      <w:ind w:left="720"/>
    </w:pPr>
    <w:rPr>
      <w:rFonts w:ascii="Arial" w:hAnsi="Arial"/>
    </w:rPr>
  </w:style>
  <w:style w:type="paragraph" w:styleId="BodyText2">
    <w:name w:val="Body Text 2"/>
    <w:basedOn w:val="Normal"/>
    <w:link w:val="BodyText2Char"/>
    <w:rsid w:val="009303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3038F"/>
    <w:rPr>
      <w:sz w:val="24"/>
    </w:rPr>
  </w:style>
  <w:style w:type="paragraph" w:styleId="BalloonText">
    <w:name w:val="Balloon Text"/>
    <w:basedOn w:val="Normal"/>
    <w:link w:val="BalloonTextChar"/>
    <w:rsid w:val="00D10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6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872BF"/>
    <w:rPr>
      <w:color w:val="0000FF" w:themeColor="hyperlink"/>
      <w:u w:val="single"/>
    </w:rPr>
  </w:style>
  <w:style w:type="table" w:styleId="TableGrid">
    <w:name w:val="Table Grid"/>
    <w:basedOn w:val="TableNormal"/>
    <w:rsid w:val="00225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ED3121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07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minnvilleoregon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A4A9-43A8-4EE5-A3DA-42494CE5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20, 2000</vt:lpstr>
    </vt:vector>
  </TitlesOfParts>
  <Company>The City of McMinnville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20, 2000</dc:title>
  <dc:subject/>
  <dc:creator>Heather Richards</dc:creator>
  <cp:keywords/>
  <dc:description/>
  <cp:lastModifiedBy>Melissa Grace</cp:lastModifiedBy>
  <cp:revision>3</cp:revision>
  <cp:lastPrinted>2017-06-14T00:51:00Z</cp:lastPrinted>
  <dcterms:created xsi:type="dcterms:W3CDTF">2017-06-14T01:12:00Z</dcterms:created>
  <dcterms:modified xsi:type="dcterms:W3CDTF">2017-06-14T01:50:00Z</dcterms:modified>
</cp:coreProperties>
</file>