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9A" w:rsidRPr="00F27075" w:rsidRDefault="00F40F9A" w:rsidP="00F27075">
      <w:pPr>
        <w:jc w:val="center"/>
        <w:rPr>
          <w:b/>
          <w:sz w:val="22"/>
          <w:szCs w:val="22"/>
        </w:rPr>
      </w:pPr>
      <w:r w:rsidRPr="00F27075">
        <w:rPr>
          <w:b/>
        </w:rPr>
        <w:t>From the Dow</w:t>
      </w:r>
      <w:r w:rsidR="00DC33F1">
        <w:rPr>
          <w:b/>
        </w:rPr>
        <w:t>n</w:t>
      </w:r>
      <w:r w:rsidR="00EC0410">
        <w:rPr>
          <w:b/>
        </w:rPr>
        <w:t>town Patrol Officer who works 11:00 AM to 7</w:t>
      </w:r>
      <w:r w:rsidR="00DC33F1">
        <w:rPr>
          <w:b/>
        </w:rPr>
        <w:t>:00 PM</w:t>
      </w:r>
    </w:p>
    <w:p w:rsidR="00F40F9A" w:rsidRPr="00F27075" w:rsidRDefault="00D1408D" w:rsidP="00F27075">
      <w:pPr>
        <w:jc w:val="center"/>
        <w:rPr>
          <w:b/>
        </w:rPr>
      </w:pPr>
      <w:r>
        <w:rPr>
          <w:b/>
        </w:rPr>
        <w:t>9/18</w:t>
      </w:r>
      <w:r w:rsidR="001C354F">
        <w:rPr>
          <w:b/>
        </w:rPr>
        <w:t xml:space="preserve"> </w:t>
      </w:r>
      <w:r w:rsidR="00EB6B82">
        <w:rPr>
          <w:b/>
        </w:rPr>
        <w:t xml:space="preserve">2018 to </w:t>
      </w:r>
      <w:r>
        <w:rPr>
          <w:b/>
        </w:rPr>
        <w:t>10/1</w:t>
      </w:r>
      <w:r w:rsidR="00FF67B4">
        <w:rPr>
          <w:b/>
        </w:rPr>
        <w:t xml:space="preserve"> </w:t>
      </w:r>
      <w:r w:rsidR="00945270">
        <w:rPr>
          <w:b/>
        </w:rPr>
        <w:t>2018</w:t>
      </w:r>
    </w:p>
    <w:p w:rsidR="00F40F9A" w:rsidRDefault="00F40F9A" w:rsidP="00F40F9A">
      <w:r>
        <w:t> </w:t>
      </w:r>
    </w:p>
    <w:p w:rsidR="005B47BF" w:rsidRDefault="005B47BF" w:rsidP="00F40F9A">
      <w:pPr>
        <w:rPr>
          <w:b/>
          <w:bCs/>
        </w:rPr>
      </w:pPr>
    </w:p>
    <w:p w:rsidR="00751E17" w:rsidRPr="00751E17" w:rsidRDefault="00751E17" w:rsidP="00751E17">
      <w:pPr>
        <w:rPr>
          <w:b/>
          <w:sz w:val="22"/>
          <w:szCs w:val="22"/>
        </w:rPr>
      </w:pPr>
      <w:r w:rsidRPr="00751E17">
        <w:rPr>
          <w:b/>
        </w:rPr>
        <w:t>Dustin Court:</w:t>
      </w:r>
    </w:p>
    <w:p w:rsidR="00751E17" w:rsidRDefault="00751E17" w:rsidP="00751E17"/>
    <w:p w:rsidR="00D1408D" w:rsidRDefault="00D1408D" w:rsidP="00D1408D">
      <w:pPr>
        <w:rPr>
          <w:sz w:val="22"/>
          <w:szCs w:val="22"/>
        </w:rPr>
      </w:pPr>
      <w:r>
        <w:t>09/18/18 at 1142 – Area Check by Officer Heidt</w:t>
      </w:r>
    </w:p>
    <w:p w:rsidR="00D1408D" w:rsidRDefault="00D1408D" w:rsidP="00D1408D">
      <w:r>
        <w:t>09/18/18 at 1152 – RV Ordinance – I assisted Amy Kepler with her parking tickets.</w:t>
      </w:r>
    </w:p>
    <w:p w:rsidR="00D1408D" w:rsidRDefault="00D1408D" w:rsidP="00D1408D">
      <w:r>
        <w:t>09/18/18 at 1730 – Area Check by Officer Heidt</w:t>
      </w:r>
    </w:p>
    <w:p w:rsidR="00D1408D" w:rsidRDefault="00D1408D" w:rsidP="00D1408D">
      <w:r>
        <w:t>09/19/18 at 1335 – Area Check by Officer Heidt</w:t>
      </w:r>
    </w:p>
    <w:p w:rsidR="00D1408D" w:rsidRDefault="00D1408D" w:rsidP="00D1408D">
      <w:r>
        <w:t>09/19/18 at 2212 – Subject – Officer Eckroth contacted a male at YCAP.</w:t>
      </w:r>
    </w:p>
    <w:p w:rsidR="00D1408D" w:rsidRDefault="00D1408D" w:rsidP="00D1408D">
      <w:r>
        <w:t>09/20/18 at 2055 – Traffic Stop – Officer Eckroth made a traffic stop and was covered by Officers Burt and Dean.</w:t>
      </w:r>
    </w:p>
    <w:p w:rsidR="00D1408D" w:rsidRDefault="00D1408D" w:rsidP="00D1408D">
      <w:r>
        <w:t>09/22/18 at 1418 – Area Check by Officer Anderson</w:t>
      </w:r>
    </w:p>
    <w:p w:rsidR="00D1408D" w:rsidRDefault="00D1408D" w:rsidP="00D1408D">
      <w:r>
        <w:t>09/23/18 at 0947 – Warrant Service – Sergeant Macartney, Sergeant Willis, Officer Anderson and Officer Schwartz contacted a subject with a warrant (Robert Nichols Wood) and he was lodged at YCCF.</w:t>
      </w:r>
    </w:p>
    <w:p w:rsidR="00D1408D" w:rsidRDefault="00D1408D" w:rsidP="00D1408D">
      <w:r>
        <w:t>09/23/18 at 1041 – Follow Up – Officer Schwartz</w:t>
      </w:r>
    </w:p>
    <w:p w:rsidR="00D1408D" w:rsidRDefault="00D1408D" w:rsidP="00D1408D">
      <w:r>
        <w:t>09/25/18 at 1349</w:t>
      </w:r>
      <w:proofErr w:type="gramStart"/>
      <w:r>
        <w:t>  -</w:t>
      </w:r>
      <w:proofErr w:type="gramEnd"/>
      <w:r>
        <w:t xml:space="preserve"> RV Ordinance – Amy Kepler was assisted by Officer Burt while issuing parking cites.</w:t>
      </w:r>
    </w:p>
    <w:p w:rsidR="00D1408D" w:rsidRDefault="00D1408D" w:rsidP="00D1408D">
      <w:r>
        <w:t>09/28/18 at 1124 – Mental Health – Sergeant Huber, and Officers Zemlicka and Burt assisted a female (</w:t>
      </w:r>
      <w:proofErr w:type="spellStart"/>
      <w:r>
        <w:t>Kathlene</w:t>
      </w:r>
      <w:proofErr w:type="spellEnd"/>
      <w:r>
        <w:t xml:space="preserve"> </w:t>
      </w:r>
      <w:proofErr w:type="spellStart"/>
      <w:r>
        <w:t>Jarnagin</w:t>
      </w:r>
      <w:proofErr w:type="spellEnd"/>
      <w:r>
        <w:t xml:space="preserve">) who was experiencing some mental health issues.  This subjects has </w:t>
      </w:r>
      <w:proofErr w:type="gramStart"/>
      <w:r>
        <w:t>Tourette’s Syndrome</w:t>
      </w:r>
      <w:proofErr w:type="gramEnd"/>
      <w:r>
        <w:t xml:space="preserve"> and will occasionally act out in a way that seems alarming to others.</w:t>
      </w:r>
    </w:p>
    <w:p w:rsidR="00D1408D" w:rsidRDefault="00D1408D" w:rsidP="00D1408D">
      <w:r>
        <w:t>09/28/18 at 1319 – Follow up – Amy Kepler and Officer Burt.  I assume this was likely parking cites.</w:t>
      </w:r>
    </w:p>
    <w:p w:rsidR="00D1408D" w:rsidRDefault="00D1408D" w:rsidP="00751E17"/>
    <w:p w:rsidR="00751E17" w:rsidRDefault="00751E17" w:rsidP="00751E17"/>
    <w:p w:rsidR="00751E17" w:rsidRDefault="00751E17" w:rsidP="00751E17">
      <w:r w:rsidRPr="00751E17">
        <w:rPr>
          <w:b/>
        </w:rPr>
        <w:t>Marsh Ln:</w:t>
      </w:r>
    </w:p>
    <w:p w:rsidR="00751E17" w:rsidRDefault="00751E17" w:rsidP="00751E17"/>
    <w:p w:rsidR="00D1408D" w:rsidRDefault="00D1408D" w:rsidP="00D1408D">
      <w:pPr>
        <w:rPr>
          <w:sz w:val="22"/>
          <w:szCs w:val="22"/>
        </w:rPr>
      </w:pPr>
      <w:r>
        <w:t>09/18/18 at 1352 hours – Warrant Service – While performing an area check, I observed a female subject (Julie Pritchett) who had 2 warrants for her arrest.  She was taken into custody without incident.</w:t>
      </w:r>
    </w:p>
    <w:p w:rsidR="00D1408D" w:rsidRDefault="00D1408D" w:rsidP="00D1408D">
      <w:r>
        <w:t>09/18/18 at 1421 – Area Check by Officer Heidt</w:t>
      </w:r>
    </w:p>
    <w:p w:rsidR="00D1408D" w:rsidRDefault="00D1408D" w:rsidP="00D1408D">
      <w:r>
        <w:t>09/18/18 at 1737 – Area Check by Officer Heidt</w:t>
      </w:r>
    </w:p>
    <w:p w:rsidR="00D1408D" w:rsidRDefault="00D1408D" w:rsidP="00D1408D">
      <w:r>
        <w:t>09/19/18 at 1356 – Area Check by Officer Heidt</w:t>
      </w:r>
    </w:p>
    <w:p w:rsidR="00D1408D" w:rsidRDefault="00D1408D" w:rsidP="00D1408D">
      <w:r>
        <w:t>09/20/18 at 1041 – Traffic Hazzard – Officer Zemlicka was dispatched on a loose Pitbull.  I believe this dog belongs to Pride Jones who is currently in custody and others are “caring” for him.  He was unable to locate the dog.</w:t>
      </w:r>
    </w:p>
    <w:p w:rsidR="00D1408D" w:rsidRDefault="00D1408D" w:rsidP="00D1408D">
      <w:r>
        <w:t>09/20/18 at 1104 – Traffic Stop – Officer Zemlicka conducted a traffic stop.</w:t>
      </w:r>
    </w:p>
    <w:p w:rsidR="00D1408D" w:rsidRDefault="00D1408D" w:rsidP="00D1408D">
      <w:r>
        <w:t>09/20/18 at 1212 – Traffic Hazzard – Another report of the loose Pitbull.</w:t>
      </w:r>
    </w:p>
    <w:p w:rsidR="00D1408D" w:rsidRDefault="00D1408D" w:rsidP="00D1408D">
      <w:r>
        <w:t xml:space="preserve">09/21/18 at 1327 – Dumping – Sergeant Macartney was asked to do an area check regarding the garbage piling up in the area.  He also observed the loose Pitbull. </w:t>
      </w:r>
    </w:p>
    <w:p w:rsidR="00D1408D" w:rsidRDefault="00D1408D" w:rsidP="00D1408D">
      <w:r>
        <w:t>09/21/18 at 1355 – Trespass – Sergeant Macartney and I were dispatched to a male subject (Jeffrey Justin Walker) trespassing in the field on Water and Light property.  He was located and subsequently arrested on a Muni Court warrant.</w:t>
      </w:r>
    </w:p>
    <w:p w:rsidR="00D1408D" w:rsidRDefault="00D1408D" w:rsidP="00D1408D">
      <w:r>
        <w:t>09/21/18 at 2110 – Subject – Officer Winters contacted a subject.</w:t>
      </w:r>
    </w:p>
    <w:p w:rsidR="00D1408D" w:rsidRDefault="00D1408D" w:rsidP="00D1408D">
      <w:r>
        <w:t>09/23/18 at 0254 – Welfare – Sergeant Sheets checked on a blanket in the roadway.</w:t>
      </w:r>
    </w:p>
    <w:p w:rsidR="00D1408D" w:rsidRDefault="00D1408D" w:rsidP="00D1408D">
      <w:r>
        <w:t>09/23/18 at 1014 – Area Check by Officer Schwartz</w:t>
      </w:r>
    </w:p>
    <w:p w:rsidR="00D1408D" w:rsidRDefault="00D1408D" w:rsidP="00D1408D">
      <w:r>
        <w:t>09/23/18 at 1111 – Theft – Officers High, Schwartz, and Cerda checked a report of 4 males pushing another subject off his bike and leaving on it.  No one came forward as a victim.</w:t>
      </w:r>
    </w:p>
    <w:p w:rsidR="00D1408D" w:rsidRDefault="00D1408D" w:rsidP="00D1408D">
      <w:r>
        <w:t>09/25/18 at 0046 – Area Check by Officer Winters</w:t>
      </w:r>
    </w:p>
    <w:p w:rsidR="00D1408D" w:rsidRDefault="00D1408D" w:rsidP="00D1408D">
      <w:r>
        <w:t>09/25/18 at 1416 – RV Ordinance – Amy Kepler was assisted by Officer Burt while issuing parking tickets.</w:t>
      </w:r>
    </w:p>
    <w:p w:rsidR="00D1408D" w:rsidRDefault="00D1408D" w:rsidP="00D1408D">
      <w:r>
        <w:t>09/27/18 at 1118 – Drug – Officer Larue and Zemlicka checked on a report of 3 subjects doing drugs in the area.  No further info.</w:t>
      </w:r>
    </w:p>
    <w:p w:rsidR="00D1408D" w:rsidRDefault="00D1408D" w:rsidP="00D1408D">
      <w:r>
        <w:t xml:space="preserve">09/28/18 at 1710 – Intoxicated – Officers Burt, Fricke, and Nolte responded to an intoxicated subject.  A male was in the street flailing his arms and appeared to be high or </w:t>
      </w:r>
      <w:proofErr w:type="spellStart"/>
      <w:r>
        <w:t>intox</w:t>
      </w:r>
      <w:proofErr w:type="spellEnd"/>
      <w:r>
        <w:t>.  No further info.</w:t>
      </w:r>
    </w:p>
    <w:p w:rsidR="00D1408D" w:rsidRDefault="00D1408D" w:rsidP="00D1408D">
      <w:r>
        <w:t>09/30/18 at 1331 – Area Check by Officer Schwartz</w:t>
      </w:r>
    </w:p>
    <w:p w:rsidR="00D1408D" w:rsidRDefault="00D1408D" w:rsidP="00751E17"/>
    <w:p w:rsidR="00751E17" w:rsidRDefault="00751E17" w:rsidP="00751E17"/>
    <w:p w:rsidR="00751E17" w:rsidRPr="00751E17" w:rsidRDefault="00751E17" w:rsidP="00751E17">
      <w:pPr>
        <w:rPr>
          <w:b/>
        </w:rPr>
      </w:pPr>
      <w:r w:rsidRPr="00751E17">
        <w:rPr>
          <w:b/>
        </w:rPr>
        <w:t>Library</w:t>
      </w:r>
    </w:p>
    <w:p w:rsidR="00751E17" w:rsidRDefault="00751E17" w:rsidP="00751E17"/>
    <w:p w:rsidR="00A152B0" w:rsidRDefault="00A152B0" w:rsidP="00A152B0">
      <w:pPr>
        <w:rPr>
          <w:sz w:val="22"/>
          <w:szCs w:val="22"/>
        </w:rPr>
      </w:pPr>
      <w:r>
        <w:t xml:space="preserve">09/18/18 at 1257 – Subject- I checked on 2 subjects (one who was supposed </w:t>
      </w:r>
      <w:proofErr w:type="spellStart"/>
      <w:r>
        <w:t>t</w:t>
      </w:r>
      <w:proofErr w:type="spellEnd"/>
      <w:r>
        <w:t xml:space="preserve"> have a pick up order if he didn’t check in with his P.O.)</w:t>
      </w:r>
    </w:p>
    <w:p w:rsidR="00A152B0" w:rsidRDefault="00A152B0" w:rsidP="00A152B0">
      <w:r>
        <w:t xml:space="preserve">09/21/18 </w:t>
      </w:r>
      <w:proofErr w:type="spellStart"/>
      <w:r>
        <w:t>t</w:t>
      </w:r>
      <w:proofErr w:type="spellEnd"/>
      <w:r>
        <w:t xml:space="preserve"> 1717 – Follow up – Officer Anderson and High contacted a subject who located some of his property at a homeless camp in the area.</w:t>
      </w:r>
    </w:p>
    <w:p w:rsidR="00A152B0" w:rsidRDefault="00A152B0" w:rsidP="00A152B0">
      <w:r>
        <w:t>09/22/18 at 1323 – Unwanted – Sergeant Macartney and Officer Cerda checked on 2 subjects who stated they were excluded from the park.</w:t>
      </w:r>
    </w:p>
    <w:p w:rsidR="00A152B0" w:rsidRDefault="00A152B0" w:rsidP="00A152B0">
      <w:r>
        <w:t>09/25/18 at 1023 – Assist Medics – Officers High, Nolte, and Burt responded to a report of a male (Jesus Garcia Garcia) who was passed out and unresponsive by the fountain.</w:t>
      </w:r>
    </w:p>
    <w:p w:rsidR="00A152B0" w:rsidRDefault="00A152B0" w:rsidP="00A152B0">
      <w:r>
        <w:t>09/25/18 at 1109 – Animal Abuse – Officer Burt was dispatched to check on</w:t>
      </w:r>
      <w:proofErr w:type="gramStart"/>
      <w:r>
        <w:t>  dog</w:t>
      </w:r>
      <w:proofErr w:type="gramEnd"/>
      <w:r>
        <w:t xml:space="preserve"> in a vehicle.</w:t>
      </w:r>
    </w:p>
    <w:p w:rsidR="00A152B0" w:rsidRDefault="00A152B0" w:rsidP="00A152B0">
      <w:r>
        <w:t>09/28/18 at 1443 – Warrant Service – Officers Burt and Dean responded to a report of a female on the park exclusion list (Judith Martin).  She also had a FTA warrant and was taken into custody.</w:t>
      </w:r>
    </w:p>
    <w:p w:rsidR="00A152B0" w:rsidRDefault="00A152B0" w:rsidP="00751E17">
      <w:r>
        <w:t>09/30/18 at 0435 – Disturbance – Officer Winters went out with a female who was yelling.</w:t>
      </w:r>
    </w:p>
    <w:p w:rsidR="00A152B0" w:rsidRDefault="00A152B0" w:rsidP="00751E17"/>
    <w:p w:rsidR="00A152B0" w:rsidRDefault="00A152B0" w:rsidP="00751E17">
      <w:pPr>
        <w:rPr>
          <w:b/>
        </w:rPr>
      </w:pPr>
    </w:p>
    <w:p w:rsidR="00A152B0" w:rsidRDefault="00A152B0" w:rsidP="00751E17">
      <w:pPr>
        <w:rPr>
          <w:b/>
        </w:rPr>
      </w:pPr>
    </w:p>
    <w:p w:rsidR="00A152B0" w:rsidRDefault="00A152B0" w:rsidP="00751E17">
      <w:pPr>
        <w:rPr>
          <w:b/>
        </w:rPr>
      </w:pPr>
    </w:p>
    <w:p w:rsidR="00A152B0" w:rsidRDefault="00A152B0" w:rsidP="00751E17">
      <w:pPr>
        <w:rPr>
          <w:b/>
        </w:rPr>
      </w:pPr>
    </w:p>
    <w:p w:rsidR="00751E17" w:rsidRPr="00751E17" w:rsidRDefault="00751E17" w:rsidP="00751E17">
      <w:pPr>
        <w:rPr>
          <w:b/>
        </w:rPr>
      </w:pPr>
      <w:r w:rsidRPr="00751E17">
        <w:rPr>
          <w:b/>
        </w:rPr>
        <w:t>Downtown:</w:t>
      </w:r>
    </w:p>
    <w:p w:rsidR="00751E17" w:rsidRDefault="00751E17" w:rsidP="00751E17"/>
    <w:p w:rsidR="00A152B0" w:rsidRDefault="00A152B0" w:rsidP="00A152B0">
      <w:pPr>
        <w:rPr>
          <w:sz w:val="22"/>
          <w:szCs w:val="22"/>
        </w:rPr>
      </w:pPr>
      <w:r>
        <w:t>My walks downtown do not turn up much in the way of calls for service or self-initiated activity.  They do however, give citizens and visitors a chance to talk with an officer and they seem to appreciate that we take the time to do foot patrols.</w:t>
      </w:r>
    </w:p>
    <w:p w:rsidR="00233DD5" w:rsidRDefault="00233DD5" w:rsidP="00233DD5"/>
    <w:p w:rsidR="00375CF5" w:rsidRDefault="00375CF5" w:rsidP="009E0AEB">
      <w:pPr>
        <w:rPr>
          <w:sz w:val="22"/>
          <w:szCs w:val="22"/>
        </w:rPr>
      </w:pPr>
    </w:p>
    <w:p w:rsidR="002674B2" w:rsidRDefault="002674B2" w:rsidP="00F92C90">
      <w:pPr>
        <w:rPr>
          <w:b/>
          <w:bCs/>
        </w:rPr>
      </w:pPr>
    </w:p>
    <w:p w:rsidR="00AA4434" w:rsidRPr="00B803A5" w:rsidRDefault="00AA4434" w:rsidP="00F40F9A">
      <w:pPr>
        <w:rPr>
          <w:b/>
        </w:rPr>
      </w:pPr>
      <w:r w:rsidRPr="00B803A5">
        <w:rPr>
          <w:b/>
        </w:rPr>
        <w:t xml:space="preserve">Of Note:  The officer routinely checks the side streets and alleys as well as churches and parking lots as well.  </w:t>
      </w:r>
    </w:p>
    <w:p w:rsidR="00237E9A" w:rsidRPr="00233497" w:rsidRDefault="00237E9A" w:rsidP="00233497"/>
    <w:sectPr w:rsidR="00237E9A" w:rsidRPr="00233497" w:rsidSect="008D6C09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D3F" w:rsidRDefault="00803D3F">
      <w:r>
        <w:separator/>
      </w:r>
    </w:p>
  </w:endnote>
  <w:endnote w:type="continuationSeparator" w:id="0">
    <w:p w:rsidR="00803D3F" w:rsidRDefault="0080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1D6DE9" w:rsidRDefault="00211841" w:rsidP="001A7A8F">
    <w:pPr>
      <w:pStyle w:val="Footer"/>
      <w:pBdr>
        <w:top w:val="single" w:sz="4" w:space="1" w:color="000080"/>
      </w:pBdr>
      <w:jc w:val="center"/>
      <w:rPr>
        <w:i/>
        <w:sz w:val="20"/>
        <w:szCs w:val="20"/>
      </w:rPr>
    </w:pPr>
    <w:r w:rsidRPr="001D6DE9">
      <w:rPr>
        <w:i/>
        <w:sz w:val="20"/>
        <w:szCs w:val="20"/>
      </w:rPr>
      <w:t>“Devoted to excellence in making our city a safer and healthier place to live, learn, work, and play.”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F048CB" w:rsidRDefault="00211841" w:rsidP="00F048CB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F048CB">
      <w:rPr>
        <w:i/>
        <w:sz w:val="20"/>
        <w:szCs w:val="20"/>
      </w:rPr>
      <w:t>“</w:t>
    </w:r>
    <w:r w:rsidR="005329E1">
      <w:rPr>
        <w:i/>
        <w:sz w:val="20"/>
        <w:szCs w:val="20"/>
      </w:rPr>
      <w:t>Devoted to making our city a safer and healthier place to live, work and play</w:t>
    </w:r>
    <w:r w:rsidRPr="00F048CB">
      <w:rPr>
        <w:i/>
        <w:sz w:val="20"/>
        <w:szCs w:val="20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D3F" w:rsidRDefault="00803D3F">
      <w:r>
        <w:separator/>
      </w:r>
    </w:p>
  </w:footnote>
  <w:footnote w:type="continuationSeparator" w:id="0">
    <w:p w:rsidR="00803D3F" w:rsidRDefault="0080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40"/>
      <w:gridCol w:w="4920"/>
    </w:tblGrid>
    <w:tr w:rsidR="00211841">
      <w:trPr>
        <w:trHeight w:val="182"/>
        <w:jc w:val="center"/>
      </w:trPr>
      <w:tc>
        <w:tcPr>
          <w:tcW w:w="2372" w:type="pct"/>
        </w:tcPr>
        <w:p w:rsidR="00211841" w:rsidRPr="001A7A8F" w:rsidRDefault="00211841" w:rsidP="002A412A">
          <w:pPr>
            <w:pStyle w:val="Header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  <w:tc>
        <w:tcPr>
          <w:tcW w:w="2628" w:type="pct"/>
        </w:tcPr>
        <w:p w:rsidR="00211841" w:rsidRPr="001A7A8F" w:rsidRDefault="00211841" w:rsidP="00E61D51">
          <w:pPr>
            <w:pStyle w:val="Header"/>
            <w:jc w:val="right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</w:tr>
  </w:tbl>
  <w:p w:rsidR="00211841" w:rsidRPr="002A412A" w:rsidRDefault="00211841" w:rsidP="001A7A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1E0" w:firstRow="1" w:lastRow="1" w:firstColumn="1" w:lastColumn="1" w:noHBand="0" w:noVBand="0"/>
    </w:tblPr>
    <w:tblGrid>
      <w:gridCol w:w="3693"/>
      <w:gridCol w:w="5667"/>
    </w:tblGrid>
    <w:tr w:rsidR="00211841" w:rsidRPr="00F048CB" w:rsidTr="00F048CB">
      <w:trPr>
        <w:trHeight w:val="1519"/>
        <w:jc w:val="center"/>
      </w:trPr>
      <w:tc>
        <w:tcPr>
          <w:tcW w:w="2372" w:type="pct"/>
        </w:tcPr>
        <w:p w:rsidR="00211841" w:rsidRPr="00F048CB" w:rsidRDefault="00A315B2" w:rsidP="00246C36">
          <w:pPr>
            <w:pStyle w:val="Header"/>
            <w:rPr>
              <w:rFonts w:ascii="StoneSerif SAIN SmBd v.1" w:hAnsi="StoneSerif SAIN SmBd v.1"/>
            </w:rPr>
          </w:pPr>
          <w:r>
            <w:rPr>
              <w:rFonts w:ascii="StoneSerif SAIN SmBd v.1" w:hAnsi="StoneSerif SAIN SmBd v.1"/>
              <w:noProof/>
            </w:rPr>
            <w:drawing>
              <wp:inline distT="0" distB="0" distL="0" distR="0">
                <wp:extent cx="1290320" cy="1238885"/>
                <wp:effectExtent l="19050" t="0" r="5080" b="0"/>
                <wp:docPr id="1" name="Picture 1" descr="Grayscale Sta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yscale Star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pct"/>
        </w:tcPr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i/>
              <w:sz w:val="96"/>
              <w:szCs w:val="96"/>
            </w:rPr>
          </w:pPr>
          <w:r w:rsidRPr="00F048CB">
            <w:rPr>
              <w:rFonts w:ascii="Georgia" w:hAnsi="Georgia"/>
              <w:i/>
              <w:sz w:val="96"/>
              <w:szCs w:val="96"/>
            </w:rPr>
            <w:t>McMinnville</w:t>
          </w:r>
        </w:p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sz w:val="40"/>
              <w:szCs w:val="40"/>
            </w:rPr>
          </w:pPr>
          <w:r w:rsidRPr="00F048CB">
            <w:rPr>
              <w:rFonts w:ascii="Georgia" w:hAnsi="Georgia"/>
              <w:sz w:val="40"/>
              <w:szCs w:val="40"/>
            </w:rPr>
            <w:t>Police Department</w:t>
          </w:r>
        </w:p>
      </w:tc>
    </w:tr>
  </w:tbl>
  <w:p w:rsidR="00211841" w:rsidRPr="008D6C09" w:rsidRDefault="00A315B2" w:rsidP="001D6DE9">
    <w:pPr>
      <w:pStyle w:val="Header"/>
      <w:spacing w:before="60" w:line="840" w:lineRule="auto"/>
      <w:jc w:val="center"/>
      <w:rPr>
        <w:rFonts w:ascii="Georgia" w:hAnsi="Georgia"/>
        <w:sz w:val="15"/>
        <w:szCs w:val="15"/>
      </w:rPr>
    </w:pPr>
    <w:r>
      <w:rPr>
        <w:rFonts w:ascii="Georgia" w:hAnsi="Georgia"/>
        <w:i/>
        <w:sz w:val="22"/>
        <w:szCs w:val="22"/>
      </w:rPr>
      <w:t>Matt Scales</w:t>
    </w:r>
    <w:r w:rsidR="00211841" w:rsidRPr="00820E18">
      <w:rPr>
        <w:rFonts w:ascii="Georgia" w:hAnsi="Georgia"/>
        <w:i/>
        <w:sz w:val="22"/>
        <w:szCs w:val="22"/>
      </w:rPr>
      <w:t>, Chief of Police</w:t>
    </w:r>
    <w:r w:rsidR="00211841" w:rsidRPr="00820E18">
      <w:rPr>
        <w:rFonts w:ascii="Georgia" w:hAnsi="Georgia"/>
        <w:i/>
        <w:sz w:val="16"/>
        <w:szCs w:val="16"/>
      </w:rPr>
      <w:t xml:space="preserve"> • </w:t>
    </w:r>
    <w:r w:rsidR="006A2065">
      <w:rPr>
        <w:rFonts w:ascii="Georgia" w:hAnsi="Georgia"/>
        <w:sz w:val="16"/>
        <w:szCs w:val="16"/>
      </w:rPr>
      <w:t>121 SW Adams St.</w:t>
    </w:r>
    <w:r w:rsidR="00211841" w:rsidRPr="00820E18">
      <w:rPr>
        <w:rFonts w:ascii="Georgia" w:hAnsi="Georgia"/>
        <w:sz w:val="16"/>
        <w:szCs w:val="16"/>
      </w:rPr>
      <w:t xml:space="preserve"> • </w:t>
    </w:r>
    <w:smartTag w:uri="urn:schemas-microsoft-com:office:smarttags" w:element="place">
      <w:smartTag w:uri="urn:schemas-microsoft-com:office:smarttags" w:element="City">
        <w:r w:rsidR="00211841" w:rsidRPr="00820E18">
          <w:rPr>
            <w:rFonts w:ascii="Georgia" w:hAnsi="Georgia"/>
            <w:sz w:val="16"/>
            <w:szCs w:val="16"/>
          </w:rPr>
          <w:t>McMinnville</w:t>
        </w:r>
      </w:smartTag>
      <w:r w:rsidR="00211841" w:rsidRPr="00820E18">
        <w:rPr>
          <w:rFonts w:ascii="Georgia" w:hAnsi="Georgia"/>
          <w:sz w:val="16"/>
          <w:szCs w:val="16"/>
        </w:rPr>
        <w:t xml:space="preserve">, </w:t>
      </w:r>
      <w:smartTag w:uri="urn:schemas-microsoft-com:office:smarttags" w:element="State">
        <w:r w:rsidR="00211841" w:rsidRPr="00820E18">
          <w:rPr>
            <w:rFonts w:ascii="Georgia" w:hAnsi="Georgia"/>
            <w:sz w:val="16"/>
            <w:szCs w:val="16"/>
          </w:rPr>
          <w:t>Oregon</w:t>
        </w:r>
      </w:smartTag>
      <w:r w:rsidR="00211841" w:rsidRPr="00820E18">
        <w:rPr>
          <w:rFonts w:ascii="Georgia" w:hAnsi="Georgia"/>
          <w:sz w:val="16"/>
          <w:szCs w:val="16"/>
        </w:rPr>
        <w:t xml:space="preserve"> </w:t>
      </w:r>
      <w:smartTag w:uri="urn:schemas-microsoft-com:office:smarttags" w:element="PostalCode">
        <w:r w:rsidR="00211841" w:rsidRPr="00820E18">
          <w:rPr>
            <w:rFonts w:ascii="Georgia" w:hAnsi="Georgia"/>
            <w:sz w:val="16"/>
            <w:szCs w:val="16"/>
          </w:rPr>
          <w:t>97128-4997</w:t>
        </w:r>
      </w:smartTag>
    </w:smartTag>
    <w:r w:rsidR="00211841" w:rsidRPr="00820E18">
      <w:rPr>
        <w:rFonts w:ascii="Georgia" w:hAnsi="Georgia"/>
        <w:sz w:val="16"/>
        <w:szCs w:val="16"/>
      </w:rPr>
      <w:t xml:space="preserve"> • (503)434-7307</w:t>
    </w:r>
    <w:r w:rsidR="008D6C09" w:rsidRPr="00820E18">
      <w:rPr>
        <w:rFonts w:ascii="Georgia" w:hAnsi="Georgia"/>
        <w:sz w:val="16"/>
        <w:szCs w:val="16"/>
      </w:rPr>
      <w:t xml:space="preserve"> • Fax (503)434-2335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9A"/>
    <w:rsid w:val="00002281"/>
    <w:rsid w:val="000212EC"/>
    <w:rsid w:val="00047309"/>
    <w:rsid w:val="00066CF1"/>
    <w:rsid w:val="00084FAD"/>
    <w:rsid w:val="00087F2B"/>
    <w:rsid w:val="000925FD"/>
    <w:rsid w:val="000D6C2F"/>
    <w:rsid w:val="000D7BFD"/>
    <w:rsid w:val="000E2398"/>
    <w:rsid w:val="000E765B"/>
    <w:rsid w:val="00101971"/>
    <w:rsid w:val="00116065"/>
    <w:rsid w:val="00125AAE"/>
    <w:rsid w:val="00140E80"/>
    <w:rsid w:val="00156D00"/>
    <w:rsid w:val="00162297"/>
    <w:rsid w:val="001743A8"/>
    <w:rsid w:val="001A7A8F"/>
    <w:rsid w:val="001A7F1E"/>
    <w:rsid w:val="001C049A"/>
    <w:rsid w:val="001C354F"/>
    <w:rsid w:val="001D6DE9"/>
    <w:rsid w:val="001D721C"/>
    <w:rsid w:val="001F41B9"/>
    <w:rsid w:val="00211841"/>
    <w:rsid w:val="00233497"/>
    <w:rsid w:val="00233DD5"/>
    <w:rsid w:val="00237E9A"/>
    <w:rsid w:val="00246BB1"/>
    <w:rsid w:val="00246C36"/>
    <w:rsid w:val="00250F34"/>
    <w:rsid w:val="002561C6"/>
    <w:rsid w:val="002674B2"/>
    <w:rsid w:val="00297AD0"/>
    <w:rsid w:val="002A412A"/>
    <w:rsid w:val="002E5271"/>
    <w:rsid w:val="002F3242"/>
    <w:rsid w:val="002F4693"/>
    <w:rsid w:val="003127DB"/>
    <w:rsid w:val="0032665F"/>
    <w:rsid w:val="00350737"/>
    <w:rsid w:val="00375CF5"/>
    <w:rsid w:val="00377437"/>
    <w:rsid w:val="00386993"/>
    <w:rsid w:val="00395824"/>
    <w:rsid w:val="003B0B07"/>
    <w:rsid w:val="003C05B0"/>
    <w:rsid w:val="003E2EB6"/>
    <w:rsid w:val="003E46F0"/>
    <w:rsid w:val="004118EC"/>
    <w:rsid w:val="004361D6"/>
    <w:rsid w:val="00480EAB"/>
    <w:rsid w:val="004B5711"/>
    <w:rsid w:val="00510592"/>
    <w:rsid w:val="005329E1"/>
    <w:rsid w:val="00555DCC"/>
    <w:rsid w:val="00565200"/>
    <w:rsid w:val="005677AF"/>
    <w:rsid w:val="0058531A"/>
    <w:rsid w:val="00596034"/>
    <w:rsid w:val="005B47BF"/>
    <w:rsid w:val="005D29D8"/>
    <w:rsid w:val="005D6CD3"/>
    <w:rsid w:val="005E05BD"/>
    <w:rsid w:val="005E19BC"/>
    <w:rsid w:val="005E6705"/>
    <w:rsid w:val="005E7DBA"/>
    <w:rsid w:val="006017A1"/>
    <w:rsid w:val="00602005"/>
    <w:rsid w:val="00604BA3"/>
    <w:rsid w:val="00611B47"/>
    <w:rsid w:val="00612767"/>
    <w:rsid w:val="00615E38"/>
    <w:rsid w:val="00630A75"/>
    <w:rsid w:val="006328A4"/>
    <w:rsid w:val="00640388"/>
    <w:rsid w:val="006439C6"/>
    <w:rsid w:val="00647F6C"/>
    <w:rsid w:val="0065765E"/>
    <w:rsid w:val="006A2065"/>
    <w:rsid w:val="006C5425"/>
    <w:rsid w:val="00702E26"/>
    <w:rsid w:val="007354DF"/>
    <w:rsid w:val="007478E3"/>
    <w:rsid w:val="00751E17"/>
    <w:rsid w:val="007542DD"/>
    <w:rsid w:val="00763103"/>
    <w:rsid w:val="007863BD"/>
    <w:rsid w:val="007928FF"/>
    <w:rsid w:val="007B67CD"/>
    <w:rsid w:val="00803D3F"/>
    <w:rsid w:val="00820375"/>
    <w:rsid w:val="00820E18"/>
    <w:rsid w:val="00834813"/>
    <w:rsid w:val="00863373"/>
    <w:rsid w:val="0087673D"/>
    <w:rsid w:val="00876C9E"/>
    <w:rsid w:val="00897806"/>
    <w:rsid w:val="008C6814"/>
    <w:rsid w:val="008C7B1D"/>
    <w:rsid w:val="008D1349"/>
    <w:rsid w:val="008D6C09"/>
    <w:rsid w:val="008F1138"/>
    <w:rsid w:val="008F1F5C"/>
    <w:rsid w:val="00900935"/>
    <w:rsid w:val="009045BA"/>
    <w:rsid w:val="00914B73"/>
    <w:rsid w:val="0092123E"/>
    <w:rsid w:val="00930589"/>
    <w:rsid w:val="00945270"/>
    <w:rsid w:val="00945CA8"/>
    <w:rsid w:val="009500FF"/>
    <w:rsid w:val="009521C3"/>
    <w:rsid w:val="00956A85"/>
    <w:rsid w:val="0096416B"/>
    <w:rsid w:val="009669F0"/>
    <w:rsid w:val="0098205D"/>
    <w:rsid w:val="009909B4"/>
    <w:rsid w:val="009A1953"/>
    <w:rsid w:val="009A31C8"/>
    <w:rsid w:val="009A4F5A"/>
    <w:rsid w:val="009B0EAE"/>
    <w:rsid w:val="009C5BEE"/>
    <w:rsid w:val="009D4B0F"/>
    <w:rsid w:val="009D6B8A"/>
    <w:rsid w:val="009E0AEB"/>
    <w:rsid w:val="00A152B0"/>
    <w:rsid w:val="00A315B2"/>
    <w:rsid w:val="00A3416E"/>
    <w:rsid w:val="00A501D5"/>
    <w:rsid w:val="00A87D07"/>
    <w:rsid w:val="00AA4434"/>
    <w:rsid w:val="00AB26CE"/>
    <w:rsid w:val="00AB3B53"/>
    <w:rsid w:val="00AC484D"/>
    <w:rsid w:val="00AF5B3C"/>
    <w:rsid w:val="00AF6D51"/>
    <w:rsid w:val="00B0076A"/>
    <w:rsid w:val="00B16477"/>
    <w:rsid w:val="00B20D64"/>
    <w:rsid w:val="00B216D7"/>
    <w:rsid w:val="00B43CBF"/>
    <w:rsid w:val="00B803A5"/>
    <w:rsid w:val="00B81535"/>
    <w:rsid w:val="00BA4041"/>
    <w:rsid w:val="00BC13AC"/>
    <w:rsid w:val="00BD43DD"/>
    <w:rsid w:val="00BD4840"/>
    <w:rsid w:val="00BF208B"/>
    <w:rsid w:val="00BF596A"/>
    <w:rsid w:val="00C15489"/>
    <w:rsid w:val="00C2330B"/>
    <w:rsid w:val="00C23649"/>
    <w:rsid w:val="00C26E24"/>
    <w:rsid w:val="00C30CD6"/>
    <w:rsid w:val="00C37C35"/>
    <w:rsid w:val="00C43665"/>
    <w:rsid w:val="00C779D5"/>
    <w:rsid w:val="00C86605"/>
    <w:rsid w:val="00CA2188"/>
    <w:rsid w:val="00CA43A6"/>
    <w:rsid w:val="00CD17F1"/>
    <w:rsid w:val="00CE3589"/>
    <w:rsid w:val="00CF7007"/>
    <w:rsid w:val="00CF750C"/>
    <w:rsid w:val="00D10CFF"/>
    <w:rsid w:val="00D1408D"/>
    <w:rsid w:val="00D314A5"/>
    <w:rsid w:val="00D44D1E"/>
    <w:rsid w:val="00D46A3D"/>
    <w:rsid w:val="00D85EDE"/>
    <w:rsid w:val="00D95A6E"/>
    <w:rsid w:val="00DB6FF2"/>
    <w:rsid w:val="00DC33F1"/>
    <w:rsid w:val="00DD67C3"/>
    <w:rsid w:val="00DF6EF2"/>
    <w:rsid w:val="00E05987"/>
    <w:rsid w:val="00E10A41"/>
    <w:rsid w:val="00E14B83"/>
    <w:rsid w:val="00E14F2F"/>
    <w:rsid w:val="00E2131B"/>
    <w:rsid w:val="00E54010"/>
    <w:rsid w:val="00E550F1"/>
    <w:rsid w:val="00E57AD3"/>
    <w:rsid w:val="00E61D51"/>
    <w:rsid w:val="00E67E38"/>
    <w:rsid w:val="00E70031"/>
    <w:rsid w:val="00E71E25"/>
    <w:rsid w:val="00E76FC0"/>
    <w:rsid w:val="00E86B63"/>
    <w:rsid w:val="00EA5295"/>
    <w:rsid w:val="00EB6B82"/>
    <w:rsid w:val="00EC0410"/>
    <w:rsid w:val="00EC1B5A"/>
    <w:rsid w:val="00ED2E29"/>
    <w:rsid w:val="00EF0615"/>
    <w:rsid w:val="00F048CB"/>
    <w:rsid w:val="00F10E45"/>
    <w:rsid w:val="00F12AD3"/>
    <w:rsid w:val="00F236D5"/>
    <w:rsid w:val="00F27075"/>
    <w:rsid w:val="00F31319"/>
    <w:rsid w:val="00F35E86"/>
    <w:rsid w:val="00F40F9A"/>
    <w:rsid w:val="00F569EA"/>
    <w:rsid w:val="00F72C06"/>
    <w:rsid w:val="00F75299"/>
    <w:rsid w:val="00F76F36"/>
    <w:rsid w:val="00F80F14"/>
    <w:rsid w:val="00F92C90"/>
    <w:rsid w:val="00FB3F43"/>
    <w:rsid w:val="00FC52F0"/>
    <w:rsid w:val="00FE61B1"/>
    <w:rsid w:val="00FE6FDF"/>
    <w:rsid w:val="00FF00A8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830626D-2313-45BA-ABCC-B326305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1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27, 2007</vt:lpstr>
    </vt:vector>
  </TitlesOfParts>
  <Company>Home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27, 2007</dc:title>
  <dc:creator>scalesm</dc:creator>
  <cp:lastModifiedBy>Matt Scales</cp:lastModifiedBy>
  <cp:revision>4</cp:revision>
  <cp:lastPrinted>2017-05-09T15:36:00Z</cp:lastPrinted>
  <dcterms:created xsi:type="dcterms:W3CDTF">2018-10-15T16:57:00Z</dcterms:created>
  <dcterms:modified xsi:type="dcterms:W3CDTF">2018-10-15T16:58:00Z</dcterms:modified>
</cp:coreProperties>
</file>